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8F7" w:rsidRDefault="001E68F7" w:rsidP="0048140F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871220" cy="856615"/>
            <wp:effectExtent l="0" t="0" r="508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1E68F7" w:rsidRDefault="001E68F7" w:rsidP="001E68F7">
      <w:pPr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1E68F7" w:rsidRPr="00C27EB2" w:rsidRDefault="001E68F7" w:rsidP="001E68F7">
      <w:pPr>
        <w:jc w:val="center"/>
        <w:rPr>
          <w:rFonts w:ascii="Arial" w:hAnsi="Arial" w:cs="Arial"/>
          <w:b/>
          <w:i/>
          <w:sz w:val="20"/>
          <w:szCs w:val="20"/>
          <w:lang w:val="uk-UA"/>
        </w:rPr>
      </w:pPr>
      <w:r w:rsidRPr="00C27EB2">
        <w:rPr>
          <w:rFonts w:ascii="Arial" w:hAnsi="Arial" w:cs="Arial"/>
          <w:b/>
          <w:sz w:val="28"/>
          <w:szCs w:val="28"/>
          <w:lang w:val="uk-UA"/>
        </w:rPr>
        <w:t>ДЕРЖАВНА СЛУЖБА СТАТИСТИКИ УКРАЇНИ</w:t>
      </w:r>
    </w:p>
    <w:p w:rsidR="001E68F7" w:rsidRPr="00C27EB2" w:rsidRDefault="001E68F7" w:rsidP="001E68F7">
      <w:pPr>
        <w:spacing w:before="40"/>
        <w:jc w:val="center"/>
        <w:rPr>
          <w:rFonts w:ascii="Arial" w:hAnsi="Arial" w:cs="Arial"/>
          <w:b/>
          <w:i/>
          <w:sz w:val="20"/>
          <w:szCs w:val="20"/>
          <w:lang w:val="uk-UA"/>
        </w:rPr>
      </w:pPr>
      <w:r w:rsidRPr="00C27EB2">
        <w:rPr>
          <w:rStyle w:val="hps"/>
          <w:rFonts w:ascii="Arial" w:hAnsi="Arial" w:cs="Arial"/>
          <w:b/>
          <w:i/>
          <w:lang w:val="en-US"/>
        </w:rPr>
        <w:t>STATE</w:t>
      </w:r>
      <w:r w:rsidRPr="001E68F7">
        <w:rPr>
          <w:rStyle w:val="hps"/>
          <w:rFonts w:ascii="Arial" w:hAnsi="Arial" w:cs="Arial"/>
          <w:b/>
          <w:i/>
          <w:lang w:val="uk-UA"/>
        </w:rPr>
        <w:t xml:space="preserve"> </w:t>
      </w:r>
      <w:r w:rsidRPr="00C27EB2">
        <w:rPr>
          <w:rStyle w:val="hps"/>
          <w:rFonts w:ascii="Arial" w:hAnsi="Arial" w:cs="Arial"/>
          <w:b/>
          <w:i/>
          <w:lang w:val="en"/>
        </w:rPr>
        <w:t>STATISTICS</w:t>
      </w:r>
      <w:r w:rsidRPr="001E68F7">
        <w:rPr>
          <w:rStyle w:val="hps"/>
          <w:rFonts w:ascii="Arial" w:hAnsi="Arial" w:cs="Arial"/>
          <w:b/>
          <w:i/>
          <w:lang w:val="uk-UA"/>
        </w:rPr>
        <w:t xml:space="preserve"> </w:t>
      </w:r>
      <w:r w:rsidRPr="00C27EB2">
        <w:rPr>
          <w:rStyle w:val="hps"/>
          <w:rFonts w:ascii="Arial" w:hAnsi="Arial" w:cs="Arial"/>
          <w:b/>
          <w:i/>
          <w:lang w:val="en"/>
        </w:rPr>
        <w:t>SERVICE</w:t>
      </w:r>
      <w:r w:rsidRPr="001E68F7">
        <w:rPr>
          <w:rStyle w:val="shorttext"/>
          <w:rFonts w:ascii="Arial" w:hAnsi="Arial" w:cs="Arial"/>
          <w:b/>
          <w:i/>
          <w:lang w:val="uk-UA"/>
        </w:rPr>
        <w:t xml:space="preserve"> </w:t>
      </w:r>
      <w:r w:rsidRPr="00C27EB2">
        <w:rPr>
          <w:rStyle w:val="shorttext"/>
          <w:rFonts w:ascii="Arial" w:hAnsi="Arial" w:cs="Arial"/>
          <w:b/>
          <w:i/>
          <w:lang w:val="en"/>
        </w:rPr>
        <w:t>OF</w:t>
      </w:r>
      <w:r w:rsidRPr="001E68F7">
        <w:rPr>
          <w:rStyle w:val="shorttext"/>
          <w:rFonts w:ascii="Arial" w:hAnsi="Arial" w:cs="Arial"/>
          <w:b/>
          <w:i/>
          <w:lang w:val="uk-UA"/>
        </w:rPr>
        <w:t xml:space="preserve"> </w:t>
      </w:r>
      <w:r w:rsidRPr="00C27EB2">
        <w:rPr>
          <w:rStyle w:val="hps"/>
          <w:rFonts w:ascii="Arial" w:hAnsi="Arial" w:cs="Arial"/>
          <w:b/>
          <w:i/>
          <w:lang w:val="en"/>
        </w:rPr>
        <w:t>UKRAINE</w:t>
      </w:r>
    </w:p>
    <w:p w:rsidR="00C27EB2" w:rsidRDefault="00C27EB2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C27EB2" w:rsidRDefault="00C27EB2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C27EB2" w:rsidRDefault="00C27EB2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BE3AB9" w:rsidRDefault="00BE3AB9" w:rsidP="007C0400">
      <w:pPr>
        <w:rPr>
          <w:rFonts w:ascii="Arial" w:hAnsi="Arial" w:cs="Arial"/>
          <w:b/>
          <w:sz w:val="20"/>
          <w:szCs w:val="20"/>
          <w:lang w:val="uk-UA"/>
        </w:rPr>
      </w:pPr>
    </w:p>
    <w:p w:rsidR="00BE3AB9" w:rsidRPr="000F56E5" w:rsidRDefault="00BE3AB9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C27EB2" w:rsidRPr="00D82B41" w:rsidRDefault="000E70D0" w:rsidP="0048140F">
      <w:pPr>
        <w:pStyle w:val="7"/>
        <w:rPr>
          <w:i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2B41">
        <w:rPr>
          <w:i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ПРОМИСЛОВІСТЬ УКРАЇНИ </w:t>
      </w:r>
    </w:p>
    <w:p w:rsidR="0048140F" w:rsidRPr="00D82B41" w:rsidRDefault="000E70D0" w:rsidP="0048140F">
      <w:pPr>
        <w:pStyle w:val="7"/>
        <w:rPr>
          <w:i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2B41">
        <w:rPr>
          <w:i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 20</w:t>
      </w:r>
      <w:r w:rsidR="00CB044A" w:rsidRPr="00D82B41">
        <w:rPr>
          <w:i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</w:t>
      </w:r>
      <w:r w:rsidRPr="00D82B41">
        <w:rPr>
          <w:i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–201</w:t>
      </w:r>
      <w:r w:rsidR="00CB044A" w:rsidRPr="00D82B41">
        <w:rPr>
          <w:i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48140F" w:rsidRPr="00D82B41">
        <w:rPr>
          <w:i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РОКАХ</w:t>
      </w:r>
    </w:p>
    <w:p w:rsidR="0048140F" w:rsidRPr="00D82B41" w:rsidRDefault="0048140F" w:rsidP="0048140F">
      <w:pPr>
        <w:jc w:val="center"/>
        <w:rPr>
          <w:rFonts w:ascii="Arial" w:hAnsi="Arial" w:cs="Arial"/>
          <w:b/>
          <w:sz w:val="48"/>
          <w:szCs w:val="48"/>
          <w:lang w:val="uk-UA"/>
        </w:rPr>
      </w:pPr>
    </w:p>
    <w:p w:rsidR="00E07497" w:rsidRPr="00D82B41" w:rsidRDefault="00ED78E8" w:rsidP="0048140F">
      <w:pPr>
        <w:jc w:val="center"/>
        <w:rPr>
          <w:rStyle w:val="shorttext"/>
          <w:rFonts w:ascii="Arial" w:hAnsi="Arial" w:cs="Arial"/>
          <w:b/>
          <w:i/>
          <w:sz w:val="44"/>
          <w:szCs w:val="44"/>
          <w:lang w:val="uk-UA"/>
        </w:rPr>
      </w:pPr>
      <w:r w:rsidRPr="00D82B41">
        <w:rPr>
          <w:rStyle w:val="hps"/>
          <w:rFonts w:ascii="Arial" w:hAnsi="Arial" w:cs="Arial"/>
          <w:b/>
          <w:i/>
          <w:sz w:val="44"/>
          <w:szCs w:val="44"/>
          <w:lang w:val="en"/>
        </w:rPr>
        <w:t>INDUSTRY</w:t>
      </w:r>
      <w:r w:rsidRPr="00D82B41">
        <w:rPr>
          <w:rStyle w:val="hps"/>
          <w:rFonts w:ascii="Arial" w:hAnsi="Arial" w:cs="Arial"/>
          <w:b/>
          <w:i/>
          <w:sz w:val="44"/>
          <w:szCs w:val="44"/>
          <w:lang w:val="uk-UA"/>
        </w:rPr>
        <w:t xml:space="preserve"> </w:t>
      </w:r>
      <w:r w:rsidRPr="00D82B41">
        <w:rPr>
          <w:rStyle w:val="hps"/>
          <w:rFonts w:ascii="Arial" w:hAnsi="Arial" w:cs="Arial"/>
          <w:b/>
          <w:i/>
          <w:sz w:val="44"/>
          <w:szCs w:val="44"/>
          <w:lang w:val="en"/>
        </w:rPr>
        <w:t>OF</w:t>
      </w:r>
      <w:r w:rsidRPr="00D82B41">
        <w:rPr>
          <w:rStyle w:val="hps"/>
          <w:rFonts w:ascii="Arial" w:hAnsi="Arial" w:cs="Arial"/>
          <w:b/>
          <w:i/>
          <w:sz w:val="44"/>
          <w:szCs w:val="44"/>
          <w:lang w:val="uk-UA"/>
        </w:rPr>
        <w:t xml:space="preserve"> </w:t>
      </w:r>
      <w:r w:rsidRPr="00D82B41">
        <w:rPr>
          <w:rStyle w:val="hps"/>
          <w:rFonts w:ascii="Arial" w:hAnsi="Arial" w:cs="Arial"/>
          <w:b/>
          <w:i/>
          <w:sz w:val="44"/>
          <w:szCs w:val="44"/>
          <w:lang w:val="en"/>
        </w:rPr>
        <w:t>UKRAINE</w:t>
      </w:r>
      <w:r w:rsidR="001E68F7">
        <w:rPr>
          <w:rStyle w:val="hps"/>
          <w:rFonts w:ascii="Arial" w:hAnsi="Arial" w:cs="Arial"/>
          <w:b/>
          <w:i/>
          <w:sz w:val="44"/>
          <w:szCs w:val="44"/>
          <w:lang w:val="uk-UA"/>
        </w:rPr>
        <w:t>,</w:t>
      </w:r>
      <w:r w:rsidRPr="00D82B41">
        <w:rPr>
          <w:rStyle w:val="shorttext"/>
          <w:rFonts w:ascii="Arial" w:hAnsi="Arial" w:cs="Arial"/>
          <w:b/>
          <w:i/>
          <w:sz w:val="44"/>
          <w:szCs w:val="44"/>
          <w:lang w:val="uk-UA"/>
        </w:rPr>
        <w:t xml:space="preserve"> </w:t>
      </w:r>
    </w:p>
    <w:p w:rsidR="0048140F" w:rsidRPr="00D82B41" w:rsidRDefault="00D82B41" w:rsidP="0048140F">
      <w:pPr>
        <w:jc w:val="center"/>
        <w:rPr>
          <w:rFonts w:ascii="Arial" w:hAnsi="Arial" w:cs="Arial"/>
          <w:b/>
          <w:i/>
          <w:sz w:val="44"/>
          <w:szCs w:val="44"/>
          <w:lang w:val="uk-UA"/>
        </w:rPr>
      </w:pPr>
      <w:r w:rsidRPr="00C563CD">
        <w:rPr>
          <w:rStyle w:val="hps"/>
          <w:rFonts w:ascii="Arial" w:hAnsi="Arial" w:cs="Arial"/>
          <w:b/>
          <w:i/>
          <w:sz w:val="44"/>
          <w:szCs w:val="44"/>
          <w:lang w:val="uk-UA"/>
        </w:rPr>
        <w:t xml:space="preserve"> </w:t>
      </w:r>
      <w:r w:rsidR="00ED78E8" w:rsidRPr="00D82B41">
        <w:rPr>
          <w:rStyle w:val="hps"/>
          <w:rFonts w:ascii="Arial" w:hAnsi="Arial" w:cs="Arial"/>
          <w:b/>
          <w:i/>
          <w:sz w:val="44"/>
          <w:szCs w:val="44"/>
          <w:lang w:val="uk-UA"/>
        </w:rPr>
        <w:t>20</w:t>
      </w:r>
      <w:r w:rsidR="00CB044A" w:rsidRPr="00D82B41">
        <w:rPr>
          <w:rStyle w:val="hps"/>
          <w:rFonts w:ascii="Arial" w:hAnsi="Arial" w:cs="Arial"/>
          <w:b/>
          <w:i/>
          <w:sz w:val="44"/>
          <w:szCs w:val="44"/>
          <w:lang w:val="uk-UA"/>
        </w:rPr>
        <w:t>11</w:t>
      </w:r>
      <w:r w:rsidR="00ED78E8" w:rsidRPr="00D82B41">
        <w:rPr>
          <w:rStyle w:val="hps"/>
          <w:rFonts w:ascii="Arial" w:hAnsi="Arial" w:cs="Arial"/>
          <w:b/>
          <w:i/>
          <w:sz w:val="44"/>
          <w:szCs w:val="44"/>
          <w:lang w:val="uk-UA"/>
        </w:rPr>
        <w:t>-201</w:t>
      </w:r>
      <w:r w:rsidR="00CB044A" w:rsidRPr="00D82B41">
        <w:rPr>
          <w:rStyle w:val="hps"/>
          <w:rFonts w:ascii="Arial" w:hAnsi="Arial" w:cs="Arial"/>
          <w:b/>
          <w:i/>
          <w:sz w:val="44"/>
          <w:szCs w:val="44"/>
          <w:lang w:val="uk-UA"/>
        </w:rPr>
        <w:t>5</w:t>
      </w:r>
    </w:p>
    <w:p w:rsidR="0048140F" w:rsidRPr="00ED78E8" w:rsidRDefault="0048140F" w:rsidP="0048140F">
      <w:pPr>
        <w:jc w:val="center"/>
        <w:rPr>
          <w:rFonts w:ascii="Arial" w:hAnsi="Arial" w:cs="Arial"/>
          <w:b/>
          <w:i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1E68F7" w:rsidRDefault="001E68F7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1E68F7" w:rsidRDefault="001E68F7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1E68F7" w:rsidRPr="000F56E5" w:rsidRDefault="001E68F7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Pr="001E68F7" w:rsidRDefault="0048140F" w:rsidP="0048140F">
      <w:pPr>
        <w:jc w:val="center"/>
        <w:rPr>
          <w:rFonts w:ascii="Arial" w:hAnsi="Arial" w:cs="Arial"/>
          <w:sz w:val="40"/>
          <w:szCs w:val="40"/>
          <w:lang w:val="uk-UA"/>
        </w:rPr>
      </w:pPr>
      <w:r w:rsidRPr="001E68F7">
        <w:rPr>
          <w:rFonts w:ascii="Arial" w:hAnsi="Arial" w:cs="Arial"/>
          <w:sz w:val="40"/>
          <w:szCs w:val="40"/>
          <w:lang w:val="uk-UA"/>
        </w:rPr>
        <w:t>СТАТИСТИЧНИЙ ЗБІРНИК</w:t>
      </w:r>
    </w:p>
    <w:p w:rsidR="0048140F" w:rsidRPr="001E68F7" w:rsidRDefault="007C0400" w:rsidP="0048140F">
      <w:pPr>
        <w:jc w:val="center"/>
        <w:rPr>
          <w:rStyle w:val="hps"/>
          <w:rFonts w:ascii="Arial" w:hAnsi="Arial" w:cs="Arial"/>
          <w:i/>
          <w:sz w:val="40"/>
          <w:szCs w:val="40"/>
          <w:lang w:val="uk-UA"/>
        </w:rPr>
      </w:pPr>
      <w:r w:rsidRPr="001E68F7">
        <w:rPr>
          <w:rStyle w:val="hps"/>
          <w:rFonts w:ascii="Arial" w:hAnsi="Arial" w:cs="Arial"/>
          <w:i/>
          <w:sz w:val="40"/>
          <w:szCs w:val="40"/>
          <w:lang w:val="en"/>
        </w:rPr>
        <w:t>STATISTICAL</w:t>
      </w:r>
      <w:r w:rsidRPr="001E68F7">
        <w:rPr>
          <w:rStyle w:val="hps"/>
          <w:rFonts w:ascii="Arial" w:hAnsi="Arial" w:cs="Arial"/>
          <w:i/>
          <w:sz w:val="40"/>
          <w:szCs w:val="40"/>
          <w:lang w:val="uk-UA"/>
        </w:rPr>
        <w:t xml:space="preserve"> </w:t>
      </w:r>
      <w:r w:rsidR="004A4DE3" w:rsidRPr="001E68F7">
        <w:rPr>
          <w:rStyle w:val="hps"/>
          <w:rFonts w:ascii="Arial" w:hAnsi="Arial" w:cs="Arial"/>
          <w:i/>
          <w:sz w:val="40"/>
          <w:szCs w:val="40"/>
          <w:lang w:val="en"/>
        </w:rPr>
        <w:t>PUBLICATION</w:t>
      </w:r>
    </w:p>
    <w:p w:rsidR="0048140F" w:rsidRPr="001E68F7" w:rsidRDefault="0048140F" w:rsidP="0048140F">
      <w:pPr>
        <w:jc w:val="center"/>
        <w:rPr>
          <w:rFonts w:ascii="Arial" w:hAnsi="Arial" w:cs="Arial"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Pr="000F56E5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48140F" w:rsidRDefault="0048140F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1E618C" w:rsidRDefault="001E618C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C27EB2" w:rsidRDefault="00C27EB2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C27EB2" w:rsidRDefault="00C27EB2" w:rsidP="0048140F">
      <w:pPr>
        <w:jc w:val="center"/>
        <w:rPr>
          <w:rFonts w:ascii="Arial" w:hAnsi="Arial" w:cs="Arial"/>
          <w:b/>
          <w:sz w:val="20"/>
          <w:szCs w:val="20"/>
          <w:lang w:val="uk-UA"/>
        </w:rPr>
      </w:pPr>
    </w:p>
    <w:p w:rsidR="00D82B41" w:rsidRPr="001E68F7" w:rsidRDefault="0048140F" w:rsidP="0048140F">
      <w:pPr>
        <w:jc w:val="center"/>
        <w:rPr>
          <w:rStyle w:val="hps"/>
          <w:rFonts w:ascii="Arial" w:hAnsi="Arial" w:cs="Arial"/>
          <w:i/>
          <w:sz w:val="28"/>
          <w:szCs w:val="28"/>
          <w:lang w:val="en-US"/>
        </w:rPr>
      </w:pPr>
      <w:r w:rsidRPr="006F6CF6">
        <w:rPr>
          <w:rFonts w:ascii="Arial" w:hAnsi="Arial" w:cs="Arial"/>
          <w:sz w:val="28"/>
          <w:szCs w:val="28"/>
          <w:lang w:val="uk-UA"/>
        </w:rPr>
        <w:t>Київ</w:t>
      </w:r>
      <w:r w:rsidR="001E618C" w:rsidRPr="006F6CF6">
        <w:rPr>
          <w:rFonts w:ascii="Arial" w:hAnsi="Arial" w:cs="Arial"/>
          <w:sz w:val="28"/>
          <w:szCs w:val="28"/>
          <w:lang w:val="uk-UA"/>
        </w:rPr>
        <w:t>/</w:t>
      </w:r>
      <w:r w:rsidR="001E618C" w:rsidRPr="006F6CF6">
        <w:rPr>
          <w:rStyle w:val="hps"/>
          <w:rFonts w:ascii="Arial" w:hAnsi="Arial" w:cs="Arial"/>
          <w:i/>
          <w:sz w:val="28"/>
          <w:szCs w:val="28"/>
          <w:lang w:val="en"/>
        </w:rPr>
        <w:t>Kyiv</w:t>
      </w:r>
    </w:p>
    <w:p w:rsidR="00BE3AB9" w:rsidRPr="006F6CF6" w:rsidRDefault="001E618C" w:rsidP="0048140F">
      <w:pPr>
        <w:jc w:val="center"/>
        <w:rPr>
          <w:rFonts w:ascii="Arial" w:hAnsi="Arial" w:cs="Arial"/>
          <w:i/>
          <w:sz w:val="28"/>
          <w:szCs w:val="28"/>
          <w:lang w:val="uk-UA"/>
        </w:rPr>
      </w:pPr>
      <w:r w:rsidRPr="006F6CF6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="009F092F" w:rsidRPr="001E68F7">
        <w:rPr>
          <w:rFonts w:ascii="Arial" w:hAnsi="Arial" w:cs="Arial"/>
          <w:i/>
          <w:sz w:val="28"/>
          <w:szCs w:val="28"/>
          <w:lang w:val="en-US"/>
        </w:rPr>
        <w:t>201</w:t>
      </w:r>
      <w:r w:rsidR="00CB044A" w:rsidRPr="006F6CF6">
        <w:rPr>
          <w:rFonts w:ascii="Arial" w:hAnsi="Arial" w:cs="Arial"/>
          <w:i/>
          <w:sz w:val="28"/>
          <w:szCs w:val="28"/>
          <w:lang w:val="uk-UA"/>
        </w:rPr>
        <w:t>6</w:t>
      </w:r>
    </w:p>
    <w:p w:rsidR="00583CEA" w:rsidRDefault="00DC1BFA" w:rsidP="00BE3AB9">
      <w:pPr>
        <w:pageBreakBefore/>
        <w:spacing w:line="216" w:lineRule="auto"/>
        <w:jc w:val="both"/>
        <w:rPr>
          <w:rFonts w:ascii="Arial" w:hAnsi="Arial" w:cs="Arial"/>
          <w:b/>
          <w:sz w:val="20"/>
          <w:szCs w:val="20"/>
          <w:lang w:val="uk-UA"/>
        </w:rPr>
      </w:pPr>
      <w:r w:rsidRPr="0007299C">
        <w:rPr>
          <w:rFonts w:ascii="Arial" w:hAnsi="Arial" w:cs="Arial"/>
          <w:b/>
          <w:sz w:val="20"/>
          <w:szCs w:val="20"/>
          <w:lang w:val="uk-UA"/>
        </w:rPr>
        <w:lastRenderedPageBreak/>
        <w:t>Д</w:t>
      </w:r>
      <w:r w:rsidR="000B7E67">
        <w:rPr>
          <w:rFonts w:ascii="Arial" w:hAnsi="Arial" w:cs="Arial"/>
          <w:b/>
          <w:sz w:val="20"/>
          <w:szCs w:val="20"/>
          <w:lang w:val="uk-UA"/>
        </w:rPr>
        <w:t xml:space="preserve">ержавна служба статистики </w:t>
      </w:r>
      <w:r w:rsidRPr="0007299C">
        <w:rPr>
          <w:rFonts w:ascii="Arial" w:hAnsi="Arial" w:cs="Arial"/>
          <w:b/>
          <w:sz w:val="20"/>
          <w:szCs w:val="20"/>
          <w:lang w:val="uk-UA"/>
        </w:rPr>
        <w:t>У</w:t>
      </w:r>
      <w:r w:rsidR="000B7E67">
        <w:rPr>
          <w:rFonts w:ascii="Arial" w:hAnsi="Arial" w:cs="Arial"/>
          <w:b/>
          <w:sz w:val="20"/>
          <w:szCs w:val="20"/>
          <w:lang w:val="uk-UA"/>
        </w:rPr>
        <w:t>країни</w:t>
      </w:r>
    </w:p>
    <w:p w:rsidR="00041647" w:rsidRPr="00041647" w:rsidRDefault="00E67A74" w:rsidP="00041647">
      <w:pPr>
        <w:spacing w:before="40"/>
        <w:rPr>
          <w:rFonts w:ascii="Arial" w:hAnsi="Arial" w:cs="Arial"/>
          <w:b/>
          <w:i/>
          <w:sz w:val="20"/>
          <w:szCs w:val="20"/>
          <w:lang w:val="uk-UA"/>
        </w:rPr>
      </w:pPr>
      <w:r>
        <w:rPr>
          <w:rStyle w:val="hps"/>
          <w:rFonts w:ascii="Arial" w:hAnsi="Arial" w:cs="Arial"/>
          <w:i/>
          <w:sz w:val="20"/>
          <w:szCs w:val="20"/>
          <w:lang w:val="en"/>
        </w:rPr>
        <w:t>S</w:t>
      </w:r>
      <w:r w:rsidR="000B7E67">
        <w:rPr>
          <w:rStyle w:val="hps"/>
          <w:rFonts w:ascii="Arial" w:hAnsi="Arial" w:cs="Arial"/>
          <w:i/>
          <w:sz w:val="20"/>
          <w:szCs w:val="20"/>
          <w:lang w:val="uk-UA"/>
        </w:rPr>
        <w:t xml:space="preserve">tate </w:t>
      </w:r>
      <w:r w:rsidR="000B7E67">
        <w:rPr>
          <w:rStyle w:val="hps"/>
          <w:rFonts w:ascii="Arial" w:hAnsi="Arial" w:cs="Arial"/>
          <w:i/>
          <w:sz w:val="20"/>
          <w:szCs w:val="20"/>
          <w:lang w:val="en-US"/>
        </w:rPr>
        <w:t>S</w:t>
      </w:r>
      <w:r w:rsidR="000B7E67">
        <w:rPr>
          <w:rStyle w:val="hps"/>
          <w:rFonts w:ascii="Arial" w:hAnsi="Arial" w:cs="Arial"/>
          <w:i/>
          <w:sz w:val="20"/>
          <w:szCs w:val="20"/>
          <w:lang w:val="uk-UA"/>
        </w:rPr>
        <w:t>tatistics</w:t>
      </w:r>
      <w:r w:rsidR="000B7E67">
        <w:rPr>
          <w:rStyle w:val="hps"/>
          <w:rFonts w:ascii="Arial" w:hAnsi="Arial" w:cs="Arial"/>
          <w:i/>
          <w:sz w:val="20"/>
          <w:szCs w:val="20"/>
          <w:lang w:val="en-US"/>
        </w:rPr>
        <w:t xml:space="preserve"> Service of Ukraine</w:t>
      </w:r>
    </w:p>
    <w:p w:rsidR="00622829" w:rsidRPr="00041647" w:rsidRDefault="00622829" w:rsidP="00F430D4">
      <w:pPr>
        <w:spacing w:line="216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F6CF6" w:rsidRDefault="006F6CF6" w:rsidP="00F430D4">
      <w:pPr>
        <w:spacing w:line="216" w:lineRule="auto"/>
        <w:jc w:val="both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sz w:val="20"/>
          <w:szCs w:val="20"/>
          <w:lang w:val="uk-UA"/>
        </w:rPr>
        <w:t xml:space="preserve">За редакцією </w:t>
      </w:r>
      <w:r>
        <w:rPr>
          <w:rFonts w:ascii="Arial" w:hAnsi="Arial" w:cs="Arial"/>
          <w:b/>
          <w:sz w:val="20"/>
          <w:szCs w:val="20"/>
          <w:lang w:val="uk-UA"/>
        </w:rPr>
        <w:t>І.С. Петренко</w:t>
      </w:r>
      <w:r w:rsidRPr="00CB044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>
        <w:rPr>
          <w:rFonts w:ascii="Arial" w:hAnsi="Arial" w:cs="Arial"/>
          <w:sz w:val="20"/>
          <w:szCs w:val="20"/>
          <w:lang w:val="uk-UA"/>
        </w:rPr>
        <w:t xml:space="preserve"> </w:t>
      </w:r>
    </w:p>
    <w:p w:rsidR="006F6CF6" w:rsidRPr="00753B74" w:rsidRDefault="006F6CF6" w:rsidP="00F430D4">
      <w:pPr>
        <w:spacing w:line="216" w:lineRule="auto"/>
        <w:jc w:val="both"/>
        <w:rPr>
          <w:rFonts w:ascii="Arial" w:hAnsi="Arial" w:cs="Arial"/>
          <w:i/>
          <w:sz w:val="20"/>
          <w:szCs w:val="20"/>
          <w:lang w:val="uk-UA"/>
        </w:rPr>
      </w:pPr>
      <w:r w:rsidRPr="006F6CF6">
        <w:rPr>
          <w:rFonts w:ascii="Arial" w:hAnsi="Arial" w:cs="Arial"/>
          <w:i/>
          <w:sz w:val="20"/>
          <w:szCs w:val="20"/>
          <w:lang w:val="en-US"/>
        </w:rPr>
        <w:t>Edited</w:t>
      </w:r>
      <w:r w:rsidRPr="00753B74">
        <w:rPr>
          <w:rFonts w:ascii="Arial" w:hAnsi="Arial" w:cs="Arial"/>
          <w:i/>
          <w:sz w:val="20"/>
          <w:szCs w:val="20"/>
          <w:lang w:val="uk-UA"/>
        </w:rPr>
        <w:t xml:space="preserve"> </w:t>
      </w:r>
      <w:r w:rsidRPr="006F6CF6">
        <w:rPr>
          <w:rFonts w:ascii="Arial" w:hAnsi="Arial" w:cs="Arial"/>
          <w:i/>
          <w:sz w:val="20"/>
          <w:szCs w:val="20"/>
          <w:lang w:val="en-US"/>
        </w:rPr>
        <w:t>by</w:t>
      </w:r>
      <w:r w:rsidRPr="00753B74">
        <w:rPr>
          <w:rFonts w:ascii="Arial" w:hAnsi="Arial" w:cs="Arial"/>
          <w:i/>
          <w:sz w:val="20"/>
          <w:szCs w:val="20"/>
          <w:lang w:val="uk-UA"/>
        </w:rPr>
        <w:t xml:space="preserve"> </w:t>
      </w:r>
      <w:r w:rsidRPr="006F6CF6">
        <w:rPr>
          <w:rFonts w:ascii="Arial" w:hAnsi="Arial" w:cs="Arial"/>
          <w:i/>
          <w:sz w:val="20"/>
          <w:szCs w:val="20"/>
          <w:lang w:val="en-US"/>
        </w:rPr>
        <w:t>Iryna</w:t>
      </w:r>
      <w:r w:rsidRPr="00753B74">
        <w:rPr>
          <w:rFonts w:ascii="Arial" w:hAnsi="Arial" w:cs="Arial"/>
          <w:i/>
          <w:sz w:val="20"/>
          <w:szCs w:val="20"/>
          <w:lang w:val="uk-UA"/>
        </w:rPr>
        <w:t xml:space="preserve"> </w:t>
      </w:r>
      <w:r w:rsidRPr="006F6CF6">
        <w:rPr>
          <w:rFonts w:ascii="Arial" w:hAnsi="Arial" w:cs="Arial"/>
          <w:i/>
          <w:sz w:val="20"/>
          <w:szCs w:val="20"/>
          <w:lang w:val="en-US"/>
        </w:rPr>
        <w:t>Petrenko</w:t>
      </w:r>
    </w:p>
    <w:p w:rsidR="006F6CF6" w:rsidRPr="00753B74" w:rsidRDefault="006F6CF6" w:rsidP="00F430D4">
      <w:pPr>
        <w:spacing w:line="216" w:lineRule="auto"/>
        <w:jc w:val="both"/>
        <w:rPr>
          <w:rFonts w:ascii="Arial" w:hAnsi="Arial" w:cs="Arial"/>
          <w:sz w:val="20"/>
          <w:szCs w:val="20"/>
          <w:lang w:val="uk-UA"/>
        </w:rPr>
      </w:pPr>
    </w:p>
    <w:p w:rsidR="00DC1BFA" w:rsidRPr="006F6CF6" w:rsidRDefault="00DC1BFA" w:rsidP="00F430D4">
      <w:pPr>
        <w:spacing w:line="216" w:lineRule="auto"/>
        <w:jc w:val="both"/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sz w:val="20"/>
          <w:szCs w:val="20"/>
          <w:lang w:val="uk-UA"/>
        </w:rPr>
        <w:t xml:space="preserve">Відповідальний за випуск </w:t>
      </w:r>
      <w:r w:rsidR="006F6CF6" w:rsidRPr="006F6CF6">
        <w:rPr>
          <w:rFonts w:ascii="Arial" w:hAnsi="Arial" w:cs="Arial"/>
          <w:b/>
          <w:sz w:val="20"/>
          <w:szCs w:val="20"/>
          <w:lang w:val="uk-UA"/>
        </w:rPr>
        <w:t>Ю.М. Лосєва</w:t>
      </w:r>
    </w:p>
    <w:p w:rsidR="00041647" w:rsidRPr="00CB044A" w:rsidRDefault="00EC0B10" w:rsidP="00041647">
      <w:pPr>
        <w:autoSpaceDE w:val="0"/>
        <w:autoSpaceDN w:val="0"/>
        <w:adjustRightInd w:val="0"/>
        <w:rPr>
          <w:rFonts w:ascii="TimesNewRomanPS-ItalicMT" w:hAnsi="TimesNewRomanPS-ItalicMT" w:cs="TimesNewRomanPS-ItalicMT"/>
          <w:sz w:val="20"/>
          <w:szCs w:val="20"/>
          <w:lang w:val="uk-UA"/>
        </w:rPr>
      </w:pPr>
      <w:r>
        <w:rPr>
          <w:rFonts w:ascii="TimesNewRomanPS-ItalicMT" w:hAnsi="TimesNewRomanPS-ItalicMT" w:cs="TimesNewRomanPS-ItalicMT"/>
          <w:i/>
          <w:iCs/>
          <w:sz w:val="20"/>
          <w:szCs w:val="20"/>
          <w:lang w:val="en-US"/>
        </w:rPr>
        <w:t>Responsible</w:t>
      </w:r>
      <w:r w:rsidRPr="00CB044A">
        <w:rPr>
          <w:rFonts w:ascii="TimesNewRomanPS-ItalicMT" w:hAnsi="TimesNewRomanPS-ItalicMT" w:cs="TimesNewRomanPS-ItalicMT"/>
          <w:i/>
          <w:iCs/>
          <w:sz w:val="20"/>
          <w:szCs w:val="20"/>
          <w:lang w:val="uk-UA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0"/>
          <w:szCs w:val="20"/>
          <w:lang w:val="en-US"/>
        </w:rPr>
        <w:t>for</w:t>
      </w:r>
      <w:r w:rsidRPr="00CB044A">
        <w:rPr>
          <w:rFonts w:ascii="TimesNewRomanPS-ItalicMT" w:hAnsi="TimesNewRomanPS-ItalicMT" w:cs="TimesNewRomanPS-ItalicMT"/>
          <w:i/>
          <w:iCs/>
          <w:sz w:val="20"/>
          <w:szCs w:val="20"/>
          <w:lang w:val="uk-UA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0"/>
          <w:szCs w:val="20"/>
          <w:lang w:val="en-US"/>
        </w:rPr>
        <w:t>edition</w:t>
      </w:r>
      <w:r w:rsidR="00041647" w:rsidRPr="00CB044A">
        <w:rPr>
          <w:rFonts w:ascii="TimesNewRomanPS-ItalicMT" w:hAnsi="TimesNewRomanPS-ItalicMT" w:cs="TimesNewRomanPS-ItalicMT"/>
          <w:i/>
          <w:iCs/>
          <w:sz w:val="20"/>
          <w:szCs w:val="20"/>
          <w:lang w:val="uk-UA"/>
        </w:rPr>
        <w:t xml:space="preserve"> </w:t>
      </w:r>
      <w:r w:rsidR="000B7E67">
        <w:rPr>
          <w:rFonts w:ascii="TimesNewRomanPS-ItalicMT" w:hAnsi="TimesNewRomanPS-ItalicMT" w:cs="TimesNewRomanPS-ItalicMT"/>
          <w:i/>
          <w:iCs/>
          <w:sz w:val="20"/>
          <w:szCs w:val="20"/>
          <w:lang w:val="en-US"/>
        </w:rPr>
        <w:t xml:space="preserve">is </w:t>
      </w:r>
      <w:r w:rsidR="006F6CF6" w:rsidRPr="00753B74">
        <w:rPr>
          <w:rFonts w:asciiTheme="minorHAnsi" w:hAnsiTheme="minorHAnsi" w:cs="TimesNewRomanPS-BoldItalicMT"/>
          <w:bCs/>
          <w:i/>
          <w:iCs/>
          <w:sz w:val="20"/>
          <w:szCs w:val="20"/>
          <w:lang w:val="en-US"/>
        </w:rPr>
        <w:t>Yulia Loseva</w:t>
      </w:r>
      <w:r w:rsidR="0007692B"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en-US"/>
        </w:rPr>
        <w:t xml:space="preserve"> </w:t>
      </w:r>
    </w:p>
    <w:p w:rsidR="00DC1BFA" w:rsidRDefault="00DC1BFA" w:rsidP="00F430D4">
      <w:pPr>
        <w:spacing w:line="216" w:lineRule="auto"/>
        <w:jc w:val="both"/>
        <w:rPr>
          <w:rFonts w:ascii="Arial" w:hAnsi="Arial" w:cs="Arial"/>
          <w:sz w:val="20"/>
          <w:szCs w:val="20"/>
          <w:lang w:val="uk-UA"/>
        </w:rPr>
      </w:pPr>
    </w:p>
    <w:p w:rsidR="00A7019B" w:rsidRPr="004122AE" w:rsidRDefault="00DC1BFA" w:rsidP="00F430D4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  <w:lang w:val="uk-UA"/>
        </w:rPr>
      </w:pPr>
      <w:r w:rsidRPr="004122AE">
        <w:rPr>
          <w:rFonts w:ascii="Arial" w:hAnsi="Arial" w:cs="Arial"/>
          <w:sz w:val="20"/>
          <w:szCs w:val="20"/>
          <w:lang w:val="uk-UA"/>
        </w:rPr>
        <w:t>Статистичний збірник містить основні дані, що характеризують</w:t>
      </w:r>
      <w:r w:rsidR="00262D8C" w:rsidRPr="004122AE">
        <w:rPr>
          <w:rFonts w:ascii="Arial" w:hAnsi="Arial" w:cs="Arial"/>
          <w:sz w:val="20"/>
          <w:szCs w:val="20"/>
          <w:lang w:val="uk-UA"/>
        </w:rPr>
        <w:t xml:space="preserve"> стан та</w:t>
      </w:r>
      <w:r w:rsidRPr="004122AE">
        <w:rPr>
          <w:rFonts w:ascii="Arial" w:hAnsi="Arial" w:cs="Arial"/>
          <w:sz w:val="20"/>
          <w:szCs w:val="20"/>
          <w:lang w:val="uk-UA"/>
        </w:rPr>
        <w:t xml:space="preserve"> </w:t>
      </w:r>
      <w:r w:rsidR="00E07497" w:rsidRPr="004122AE">
        <w:rPr>
          <w:rFonts w:ascii="Arial" w:hAnsi="Arial" w:cs="Arial"/>
          <w:sz w:val="20"/>
          <w:szCs w:val="20"/>
          <w:lang w:val="uk-UA"/>
        </w:rPr>
        <w:t>розвиток промисловості</w:t>
      </w:r>
      <w:r w:rsidR="00A7019B" w:rsidRPr="004122AE">
        <w:rPr>
          <w:rFonts w:ascii="Arial" w:hAnsi="Arial" w:cs="Arial"/>
          <w:sz w:val="20"/>
          <w:szCs w:val="20"/>
          <w:lang w:val="uk-UA"/>
        </w:rPr>
        <w:t xml:space="preserve"> у 2011-2015 роках</w:t>
      </w:r>
      <w:r w:rsidR="00F96ECD" w:rsidRPr="004122AE">
        <w:rPr>
          <w:rFonts w:ascii="Arial" w:hAnsi="Arial" w:cs="Arial"/>
          <w:sz w:val="20"/>
          <w:szCs w:val="20"/>
          <w:lang w:val="uk-UA"/>
        </w:rPr>
        <w:t xml:space="preserve">. </w:t>
      </w:r>
      <w:r w:rsidR="00A7019B" w:rsidRPr="004122AE">
        <w:rPr>
          <w:rFonts w:ascii="Arial" w:hAnsi="Arial" w:cs="Arial"/>
          <w:sz w:val="20"/>
          <w:szCs w:val="20"/>
          <w:lang w:val="uk-UA"/>
        </w:rPr>
        <w:t>У збірнику н</w:t>
      </w:r>
      <w:r w:rsidR="00F96ECD" w:rsidRPr="004122AE">
        <w:rPr>
          <w:rFonts w:ascii="Arial" w:hAnsi="Arial" w:cs="Arial"/>
          <w:sz w:val="20"/>
          <w:szCs w:val="20"/>
          <w:lang w:val="uk-UA"/>
        </w:rPr>
        <w:t>аведен</w:t>
      </w:r>
      <w:r w:rsidR="00C563CD">
        <w:rPr>
          <w:rFonts w:ascii="Arial" w:hAnsi="Arial" w:cs="Arial"/>
          <w:sz w:val="20"/>
          <w:szCs w:val="20"/>
          <w:lang w:val="uk-UA"/>
        </w:rPr>
        <w:t>о</w:t>
      </w:r>
      <w:r w:rsidR="00F96ECD" w:rsidRPr="004122AE">
        <w:rPr>
          <w:rFonts w:ascii="Arial" w:hAnsi="Arial" w:cs="Arial"/>
          <w:sz w:val="20"/>
          <w:szCs w:val="20"/>
          <w:lang w:val="uk-UA"/>
        </w:rPr>
        <w:t xml:space="preserve"> інформаці</w:t>
      </w:r>
      <w:r w:rsidR="00C563CD">
        <w:rPr>
          <w:rFonts w:ascii="Arial" w:hAnsi="Arial" w:cs="Arial"/>
          <w:sz w:val="20"/>
          <w:szCs w:val="20"/>
          <w:lang w:val="uk-UA"/>
        </w:rPr>
        <w:t>ю</w:t>
      </w:r>
      <w:r w:rsidR="00F96ECD" w:rsidRPr="004122AE">
        <w:rPr>
          <w:rFonts w:ascii="Arial" w:hAnsi="Arial" w:cs="Arial"/>
          <w:sz w:val="20"/>
          <w:szCs w:val="20"/>
          <w:lang w:val="uk-UA"/>
        </w:rPr>
        <w:t xml:space="preserve"> </w:t>
      </w:r>
      <w:r w:rsidR="00A7019B" w:rsidRPr="004122AE">
        <w:rPr>
          <w:rFonts w:ascii="Arial" w:hAnsi="Arial" w:cs="Arial"/>
          <w:sz w:val="20"/>
          <w:szCs w:val="20"/>
          <w:lang w:val="uk-UA"/>
        </w:rPr>
        <w:t>про</w:t>
      </w:r>
      <w:r w:rsidR="00F96ECD" w:rsidRPr="004122AE">
        <w:rPr>
          <w:rFonts w:ascii="Arial" w:hAnsi="Arial" w:cs="Arial"/>
          <w:sz w:val="20"/>
          <w:szCs w:val="20"/>
          <w:lang w:val="uk-UA"/>
        </w:rPr>
        <w:t xml:space="preserve"> </w:t>
      </w:r>
      <w:r w:rsidR="002670B9" w:rsidRPr="004122AE">
        <w:rPr>
          <w:rFonts w:ascii="Arial" w:hAnsi="Arial" w:cs="Arial"/>
          <w:sz w:val="20"/>
          <w:szCs w:val="20"/>
          <w:lang w:val="uk-UA"/>
        </w:rPr>
        <w:t>динамік</w:t>
      </w:r>
      <w:r w:rsidR="00A7019B" w:rsidRPr="004122AE">
        <w:rPr>
          <w:rFonts w:ascii="Arial" w:hAnsi="Arial" w:cs="Arial"/>
          <w:sz w:val="20"/>
          <w:szCs w:val="20"/>
          <w:lang w:val="uk-UA"/>
        </w:rPr>
        <w:t>у</w:t>
      </w:r>
      <w:r w:rsidR="002670B9" w:rsidRPr="004122AE">
        <w:rPr>
          <w:rFonts w:ascii="Arial" w:hAnsi="Arial" w:cs="Arial"/>
          <w:sz w:val="20"/>
          <w:szCs w:val="20"/>
          <w:lang w:val="uk-UA"/>
        </w:rPr>
        <w:t xml:space="preserve"> промислового виробництва</w:t>
      </w:r>
      <w:r w:rsidR="00024048" w:rsidRPr="004122AE">
        <w:rPr>
          <w:rFonts w:ascii="Arial" w:hAnsi="Arial" w:cs="Arial"/>
          <w:sz w:val="20"/>
          <w:szCs w:val="20"/>
          <w:lang w:val="uk-UA"/>
        </w:rPr>
        <w:t xml:space="preserve"> та цін</w:t>
      </w:r>
      <w:r w:rsidR="002670B9" w:rsidRPr="004122AE">
        <w:rPr>
          <w:rFonts w:ascii="Arial" w:hAnsi="Arial" w:cs="Arial"/>
          <w:sz w:val="20"/>
          <w:szCs w:val="20"/>
          <w:lang w:val="uk-UA"/>
        </w:rPr>
        <w:t xml:space="preserve">, </w:t>
      </w:r>
      <w:r w:rsidR="00F96ECD" w:rsidRPr="004122AE">
        <w:rPr>
          <w:rFonts w:ascii="Arial" w:hAnsi="Arial" w:cs="Arial"/>
          <w:sz w:val="20"/>
          <w:szCs w:val="20"/>
          <w:lang w:val="uk-UA"/>
        </w:rPr>
        <w:t>структурн</w:t>
      </w:r>
      <w:r w:rsidR="00A7019B" w:rsidRPr="004122AE">
        <w:rPr>
          <w:rFonts w:ascii="Arial" w:hAnsi="Arial" w:cs="Arial"/>
          <w:sz w:val="20"/>
          <w:szCs w:val="20"/>
          <w:lang w:val="uk-UA"/>
        </w:rPr>
        <w:t>і</w:t>
      </w:r>
      <w:r w:rsidR="00F96ECD" w:rsidRPr="004122AE">
        <w:rPr>
          <w:rFonts w:ascii="Arial" w:hAnsi="Arial" w:cs="Arial"/>
          <w:sz w:val="20"/>
          <w:szCs w:val="20"/>
          <w:lang w:val="uk-UA"/>
        </w:rPr>
        <w:t xml:space="preserve"> змін</w:t>
      </w:r>
      <w:r w:rsidR="00A7019B" w:rsidRPr="004122AE">
        <w:rPr>
          <w:rFonts w:ascii="Arial" w:hAnsi="Arial" w:cs="Arial"/>
          <w:sz w:val="20"/>
          <w:szCs w:val="20"/>
          <w:lang w:val="uk-UA"/>
        </w:rPr>
        <w:t>и</w:t>
      </w:r>
      <w:r w:rsidR="00024048" w:rsidRPr="004122AE">
        <w:rPr>
          <w:rFonts w:ascii="Arial" w:hAnsi="Arial" w:cs="Arial"/>
          <w:sz w:val="20"/>
          <w:szCs w:val="20"/>
          <w:lang w:val="uk-UA"/>
        </w:rPr>
        <w:t xml:space="preserve"> </w:t>
      </w:r>
      <w:r w:rsidR="00C563CD">
        <w:rPr>
          <w:rFonts w:ascii="Arial" w:hAnsi="Arial" w:cs="Arial"/>
          <w:sz w:val="20"/>
          <w:szCs w:val="20"/>
          <w:lang w:val="uk-UA"/>
        </w:rPr>
        <w:t>й</w:t>
      </w:r>
      <w:r w:rsidR="00A7019B" w:rsidRPr="004122AE">
        <w:rPr>
          <w:rFonts w:ascii="Arial" w:hAnsi="Arial" w:cs="Arial"/>
          <w:sz w:val="20"/>
          <w:szCs w:val="20"/>
          <w:lang w:val="uk-UA"/>
        </w:rPr>
        <w:t xml:space="preserve"> капітальні </w:t>
      </w:r>
      <w:r w:rsidR="00F96ECD" w:rsidRPr="004122AE">
        <w:rPr>
          <w:rFonts w:ascii="Arial" w:hAnsi="Arial" w:cs="Arial"/>
          <w:sz w:val="20"/>
          <w:szCs w:val="20"/>
          <w:lang w:val="uk-UA"/>
        </w:rPr>
        <w:t>інвестиці</w:t>
      </w:r>
      <w:r w:rsidR="00A7019B" w:rsidRPr="004122AE">
        <w:rPr>
          <w:rFonts w:ascii="Arial" w:hAnsi="Arial" w:cs="Arial"/>
          <w:sz w:val="20"/>
          <w:szCs w:val="20"/>
          <w:lang w:val="uk-UA"/>
        </w:rPr>
        <w:t>ї</w:t>
      </w:r>
      <w:r w:rsidR="00024048" w:rsidRPr="004122AE">
        <w:rPr>
          <w:rFonts w:ascii="Arial" w:hAnsi="Arial" w:cs="Arial"/>
          <w:sz w:val="20"/>
          <w:szCs w:val="20"/>
          <w:lang w:val="uk-UA"/>
        </w:rPr>
        <w:t xml:space="preserve"> </w:t>
      </w:r>
      <w:r w:rsidR="00F96ECD" w:rsidRPr="004122AE">
        <w:rPr>
          <w:rFonts w:ascii="Arial" w:hAnsi="Arial" w:cs="Arial"/>
          <w:sz w:val="20"/>
          <w:szCs w:val="20"/>
          <w:lang w:val="uk-UA"/>
        </w:rPr>
        <w:t>в промисловості, фінансов</w:t>
      </w:r>
      <w:r w:rsidR="00A7019B" w:rsidRPr="004122AE">
        <w:rPr>
          <w:rFonts w:ascii="Arial" w:hAnsi="Arial" w:cs="Arial"/>
          <w:sz w:val="20"/>
          <w:szCs w:val="20"/>
          <w:lang w:val="uk-UA"/>
        </w:rPr>
        <w:t xml:space="preserve">ий </w:t>
      </w:r>
      <w:r w:rsidR="00F96ECD" w:rsidRPr="004122AE">
        <w:rPr>
          <w:rFonts w:ascii="Arial" w:hAnsi="Arial" w:cs="Arial"/>
          <w:sz w:val="20"/>
          <w:szCs w:val="20"/>
          <w:lang w:val="uk-UA"/>
        </w:rPr>
        <w:t>стан та інноваційн</w:t>
      </w:r>
      <w:r w:rsidR="00A7019B" w:rsidRPr="004122AE">
        <w:rPr>
          <w:rFonts w:ascii="Arial" w:hAnsi="Arial" w:cs="Arial"/>
          <w:sz w:val="20"/>
          <w:szCs w:val="20"/>
          <w:lang w:val="uk-UA"/>
        </w:rPr>
        <w:t>у</w:t>
      </w:r>
      <w:r w:rsidR="00F96ECD" w:rsidRPr="004122AE">
        <w:rPr>
          <w:rFonts w:ascii="Arial" w:hAnsi="Arial" w:cs="Arial"/>
          <w:sz w:val="20"/>
          <w:szCs w:val="20"/>
          <w:lang w:val="uk-UA"/>
        </w:rPr>
        <w:t xml:space="preserve"> діяльн</w:t>
      </w:r>
      <w:r w:rsidR="00A7019B" w:rsidRPr="004122AE">
        <w:rPr>
          <w:rFonts w:ascii="Arial" w:hAnsi="Arial" w:cs="Arial"/>
          <w:sz w:val="20"/>
          <w:szCs w:val="20"/>
          <w:lang w:val="uk-UA"/>
        </w:rPr>
        <w:t>і</w:t>
      </w:r>
      <w:r w:rsidR="00F96ECD" w:rsidRPr="004122AE">
        <w:rPr>
          <w:rFonts w:ascii="Arial" w:hAnsi="Arial" w:cs="Arial"/>
          <w:sz w:val="20"/>
          <w:szCs w:val="20"/>
          <w:lang w:val="uk-UA"/>
        </w:rPr>
        <w:t>ст</w:t>
      </w:r>
      <w:r w:rsidR="00A7019B" w:rsidRPr="004122AE">
        <w:rPr>
          <w:rFonts w:ascii="Arial" w:hAnsi="Arial" w:cs="Arial"/>
          <w:sz w:val="20"/>
          <w:szCs w:val="20"/>
          <w:lang w:val="uk-UA"/>
        </w:rPr>
        <w:t>ь</w:t>
      </w:r>
      <w:r w:rsidR="00F96ECD" w:rsidRPr="004122AE">
        <w:rPr>
          <w:rFonts w:ascii="Arial" w:hAnsi="Arial" w:cs="Arial"/>
          <w:sz w:val="20"/>
          <w:szCs w:val="20"/>
          <w:lang w:val="uk-UA"/>
        </w:rPr>
        <w:t xml:space="preserve"> підприємств</w:t>
      </w:r>
      <w:r w:rsidR="0046624E" w:rsidRPr="004122AE">
        <w:rPr>
          <w:rFonts w:ascii="Arial" w:hAnsi="Arial" w:cs="Arial"/>
          <w:sz w:val="20"/>
          <w:szCs w:val="20"/>
          <w:lang w:val="uk-UA"/>
        </w:rPr>
        <w:t xml:space="preserve"> та інші </w:t>
      </w:r>
      <w:r w:rsidR="0007299C" w:rsidRPr="004122AE">
        <w:rPr>
          <w:rFonts w:ascii="Arial" w:hAnsi="Arial" w:cs="Arial"/>
          <w:sz w:val="20"/>
          <w:szCs w:val="20"/>
          <w:lang w:val="uk-UA"/>
        </w:rPr>
        <w:t>показник</w:t>
      </w:r>
      <w:r w:rsidR="00A7019B" w:rsidRPr="004122AE">
        <w:rPr>
          <w:rFonts w:ascii="Arial" w:hAnsi="Arial" w:cs="Arial"/>
          <w:sz w:val="20"/>
          <w:szCs w:val="20"/>
          <w:lang w:val="uk-UA"/>
        </w:rPr>
        <w:t>и</w:t>
      </w:r>
      <w:r w:rsidR="00F96ECD" w:rsidRPr="004122AE">
        <w:rPr>
          <w:rFonts w:ascii="Arial" w:hAnsi="Arial" w:cs="Arial"/>
          <w:sz w:val="20"/>
          <w:szCs w:val="20"/>
          <w:lang w:val="uk-UA"/>
        </w:rPr>
        <w:t>.</w:t>
      </w:r>
      <w:r w:rsidR="00E07497" w:rsidRPr="004122AE">
        <w:rPr>
          <w:rFonts w:ascii="Arial" w:hAnsi="Arial" w:cs="Arial"/>
          <w:sz w:val="20"/>
          <w:szCs w:val="20"/>
          <w:lang w:val="uk-UA"/>
        </w:rPr>
        <w:t xml:space="preserve"> </w:t>
      </w:r>
    </w:p>
    <w:p w:rsidR="00F96ECD" w:rsidRPr="004122AE" w:rsidRDefault="00F96ECD" w:rsidP="00F430D4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122AE">
        <w:rPr>
          <w:rFonts w:ascii="Arial" w:hAnsi="Arial" w:cs="Arial"/>
          <w:sz w:val="20"/>
          <w:szCs w:val="20"/>
          <w:lang w:val="uk-UA"/>
        </w:rPr>
        <w:t xml:space="preserve">Розрахований на широке коло </w:t>
      </w:r>
      <w:r w:rsidR="005F4F8A">
        <w:rPr>
          <w:rFonts w:ascii="Arial" w:hAnsi="Arial" w:cs="Arial"/>
          <w:sz w:val="20"/>
          <w:szCs w:val="20"/>
          <w:lang w:val="uk-UA"/>
        </w:rPr>
        <w:t>читачів</w:t>
      </w:r>
      <w:r w:rsidRPr="004122AE">
        <w:rPr>
          <w:rFonts w:ascii="Arial" w:hAnsi="Arial" w:cs="Arial"/>
          <w:sz w:val="20"/>
          <w:szCs w:val="20"/>
          <w:lang w:val="uk-UA"/>
        </w:rPr>
        <w:t>.</w:t>
      </w:r>
    </w:p>
    <w:p w:rsidR="00622829" w:rsidRPr="004122AE" w:rsidRDefault="00622829" w:rsidP="00F430D4">
      <w:pPr>
        <w:spacing w:line="216" w:lineRule="auto"/>
        <w:ind w:firstLine="360"/>
        <w:jc w:val="both"/>
        <w:rPr>
          <w:sz w:val="20"/>
          <w:szCs w:val="20"/>
          <w:lang w:val="uk-UA"/>
        </w:rPr>
      </w:pPr>
    </w:p>
    <w:p w:rsidR="00E07497" w:rsidRPr="007B4151" w:rsidRDefault="00E07497" w:rsidP="005F4F8A">
      <w:pPr>
        <w:spacing w:line="216" w:lineRule="auto"/>
        <w:ind w:firstLine="360"/>
        <w:jc w:val="both"/>
        <w:rPr>
          <w:rFonts w:ascii="Arial" w:hAnsi="Arial" w:cs="Arial"/>
          <w:i/>
          <w:sz w:val="20"/>
          <w:szCs w:val="20"/>
          <w:lang w:val="uk-UA"/>
        </w:rPr>
      </w:pPr>
      <w:r w:rsidRPr="007B4151">
        <w:rPr>
          <w:rFonts w:ascii="Arial" w:hAnsi="Arial" w:cs="Arial"/>
          <w:i/>
          <w:sz w:val="20"/>
          <w:szCs w:val="20"/>
          <w:lang w:val="uk-UA"/>
        </w:rPr>
        <w:t xml:space="preserve">Statistical </w:t>
      </w:r>
      <w:r w:rsidR="00F23425" w:rsidRPr="007B4151">
        <w:rPr>
          <w:rFonts w:ascii="Arial" w:hAnsi="Arial" w:cs="Arial"/>
          <w:i/>
          <w:sz w:val="20"/>
          <w:szCs w:val="20"/>
          <w:lang w:val="uk-UA"/>
        </w:rPr>
        <w:t xml:space="preserve">Publication </w:t>
      </w:r>
      <w:r w:rsidRPr="007B4151">
        <w:rPr>
          <w:rFonts w:ascii="Arial" w:hAnsi="Arial" w:cs="Arial"/>
          <w:i/>
          <w:sz w:val="20"/>
          <w:szCs w:val="20"/>
          <w:lang w:val="uk-UA"/>
        </w:rPr>
        <w:t>contains basic data characterizing status and development of industry</w:t>
      </w:r>
      <w:r w:rsidR="007B4151" w:rsidRPr="007B4151">
        <w:rPr>
          <w:rFonts w:ascii="Arial" w:hAnsi="Arial" w:cs="Arial"/>
          <w:i/>
          <w:sz w:val="20"/>
          <w:szCs w:val="20"/>
          <w:lang w:val="uk-UA"/>
        </w:rPr>
        <w:t xml:space="preserve"> </w:t>
      </w:r>
      <w:r w:rsidR="00F95121" w:rsidRPr="007B4151">
        <w:rPr>
          <w:rFonts w:ascii="Arial" w:hAnsi="Arial" w:cs="Arial"/>
          <w:i/>
          <w:sz w:val="20"/>
          <w:szCs w:val="20"/>
          <w:lang w:val="uk-UA"/>
        </w:rPr>
        <w:t>in 2011-2015</w:t>
      </w:r>
      <w:r w:rsidRPr="007B4151">
        <w:rPr>
          <w:rFonts w:ascii="Arial" w:hAnsi="Arial" w:cs="Arial"/>
          <w:i/>
          <w:sz w:val="20"/>
          <w:szCs w:val="20"/>
          <w:lang w:val="uk-UA"/>
        </w:rPr>
        <w:t xml:space="preserve">. </w:t>
      </w:r>
      <w:r w:rsidR="00F95121" w:rsidRPr="007B4151">
        <w:rPr>
          <w:rFonts w:ascii="Arial" w:hAnsi="Arial" w:cs="Arial"/>
          <w:i/>
          <w:sz w:val="20"/>
          <w:szCs w:val="20"/>
          <w:lang w:val="uk-UA"/>
        </w:rPr>
        <w:t>It p</w:t>
      </w:r>
      <w:r w:rsidRPr="007B4151">
        <w:rPr>
          <w:rFonts w:ascii="Arial" w:hAnsi="Arial" w:cs="Arial"/>
          <w:i/>
          <w:sz w:val="20"/>
          <w:szCs w:val="20"/>
          <w:lang w:val="uk-UA"/>
        </w:rPr>
        <w:t xml:space="preserve">resents information on movements of industrial production and prices, structural changes and investment into industry, financial situation and innovation activity of enterprises, </w:t>
      </w:r>
      <w:r w:rsidR="00F95121" w:rsidRPr="007B4151">
        <w:rPr>
          <w:rFonts w:ascii="Arial" w:hAnsi="Arial" w:cs="Arial"/>
          <w:i/>
          <w:sz w:val="20"/>
          <w:szCs w:val="20"/>
          <w:lang w:val="uk-UA"/>
        </w:rPr>
        <w:t>and other indicators</w:t>
      </w:r>
      <w:r w:rsidRPr="007B4151">
        <w:rPr>
          <w:rFonts w:ascii="Arial" w:hAnsi="Arial" w:cs="Arial"/>
          <w:i/>
          <w:sz w:val="20"/>
          <w:szCs w:val="20"/>
          <w:lang w:val="uk-UA"/>
        </w:rPr>
        <w:t xml:space="preserve">. </w:t>
      </w:r>
    </w:p>
    <w:p w:rsidR="00E07497" w:rsidRPr="004122AE" w:rsidRDefault="005F4F8A" w:rsidP="005F4F8A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  <w:lang w:val="uk-UA"/>
        </w:rPr>
      </w:pPr>
      <w:r w:rsidRPr="007B4151">
        <w:rPr>
          <w:rFonts w:ascii="Arial" w:hAnsi="Arial" w:cs="Arial"/>
          <w:i/>
          <w:sz w:val="20"/>
          <w:szCs w:val="20"/>
          <w:lang w:val="en-US"/>
        </w:rPr>
        <w:t xml:space="preserve">Designed </w:t>
      </w:r>
      <w:r w:rsidR="00E07497" w:rsidRPr="007B4151">
        <w:rPr>
          <w:rFonts w:ascii="Arial" w:hAnsi="Arial" w:cs="Arial"/>
          <w:i/>
          <w:sz w:val="20"/>
          <w:szCs w:val="20"/>
          <w:lang w:val="uk-UA"/>
        </w:rPr>
        <w:t xml:space="preserve">for a wide range of </w:t>
      </w:r>
      <w:r w:rsidRPr="007B4151">
        <w:rPr>
          <w:rFonts w:ascii="Arial" w:hAnsi="Arial" w:cs="Arial"/>
          <w:i/>
          <w:sz w:val="20"/>
          <w:szCs w:val="20"/>
          <w:lang w:val="en-US"/>
        </w:rPr>
        <w:t>readers</w:t>
      </w:r>
      <w:r w:rsidR="00E07497" w:rsidRPr="004122AE">
        <w:rPr>
          <w:rFonts w:ascii="Arial" w:hAnsi="Arial" w:cs="Arial"/>
          <w:sz w:val="20"/>
          <w:szCs w:val="20"/>
          <w:lang w:val="uk-UA"/>
        </w:rPr>
        <w:t>.</w:t>
      </w:r>
    </w:p>
    <w:p w:rsidR="00E67A74" w:rsidRPr="00E07497" w:rsidRDefault="00E67A74" w:rsidP="00F23425">
      <w:pPr>
        <w:spacing w:line="216" w:lineRule="auto"/>
        <w:ind w:firstLine="709"/>
        <w:jc w:val="both"/>
        <w:rPr>
          <w:rFonts w:ascii="Arial" w:hAnsi="Arial" w:cs="Arial"/>
          <w:i/>
          <w:sz w:val="20"/>
          <w:szCs w:val="20"/>
          <w:lang w:val="uk-UA"/>
        </w:rPr>
      </w:pPr>
    </w:p>
    <w:p w:rsidR="00185757" w:rsidRPr="00975413" w:rsidRDefault="00185757" w:rsidP="00185757">
      <w:pPr>
        <w:spacing w:line="216" w:lineRule="auto"/>
        <w:ind w:firstLine="360"/>
        <w:jc w:val="both"/>
        <w:rPr>
          <w:rFonts w:ascii="Arial" w:hAnsi="Arial" w:cs="Arial"/>
          <w:i/>
          <w:spacing w:val="-4"/>
          <w:sz w:val="20"/>
          <w:szCs w:val="20"/>
          <w:lang w:val="en-US"/>
        </w:rPr>
      </w:pPr>
      <w:r w:rsidRPr="00975413">
        <w:rPr>
          <w:rFonts w:ascii="Arial" w:hAnsi="Arial" w:cs="Arial"/>
          <w:spacing w:val="-4"/>
          <w:sz w:val="20"/>
          <w:szCs w:val="20"/>
          <w:lang w:val="en-US"/>
        </w:rPr>
        <w:t xml:space="preserve">При підготовці збірника були використані матеріали </w:t>
      </w:r>
      <w:r w:rsidR="00F50F31" w:rsidRPr="00975413">
        <w:rPr>
          <w:rFonts w:ascii="Arial" w:hAnsi="Arial" w:cs="Arial"/>
          <w:i/>
          <w:spacing w:val="-4"/>
          <w:sz w:val="20"/>
          <w:szCs w:val="20"/>
          <w:lang w:val="en-US"/>
        </w:rPr>
        <w:t>/</w:t>
      </w:r>
      <w:r w:rsidR="00B30F0D" w:rsidRPr="00975413">
        <w:rPr>
          <w:rFonts w:ascii="Arial" w:hAnsi="Arial" w:cs="Arial"/>
          <w:i/>
          <w:spacing w:val="-4"/>
          <w:sz w:val="20"/>
          <w:szCs w:val="20"/>
          <w:lang w:val="en-US"/>
        </w:rPr>
        <w:t>Materials for the publication were prepared by</w:t>
      </w:r>
      <w:r w:rsidRPr="00975413">
        <w:rPr>
          <w:rFonts w:ascii="Arial" w:hAnsi="Arial" w:cs="Arial"/>
          <w:i/>
          <w:spacing w:val="-4"/>
          <w:sz w:val="20"/>
          <w:szCs w:val="20"/>
          <w:lang w:val="en-US"/>
        </w:rPr>
        <w:t xml:space="preserve">: </w:t>
      </w:r>
    </w:p>
    <w:p w:rsidR="00622829" w:rsidRPr="004122AE" w:rsidRDefault="00622829" w:rsidP="00F430D4">
      <w:pPr>
        <w:spacing w:line="216" w:lineRule="auto"/>
        <w:ind w:firstLine="360"/>
        <w:jc w:val="both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804"/>
        <w:gridCol w:w="2266"/>
      </w:tblGrid>
      <w:tr w:rsidR="00622829" w:rsidRPr="004122AE" w:rsidTr="004122AE">
        <w:trPr>
          <w:trHeight w:val="240"/>
        </w:trPr>
        <w:tc>
          <w:tcPr>
            <w:tcW w:w="3751" w:type="pct"/>
            <w:shd w:val="clear" w:color="auto" w:fill="auto"/>
          </w:tcPr>
          <w:p w:rsidR="003F6D48" w:rsidRPr="004122AE" w:rsidRDefault="003279DC" w:rsidP="004122AE">
            <w:pPr>
              <w:spacing w:before="120" w:line="200" w:lineRule="exac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д</w:t>
            </w:r>
            <w:r w:rsidR="00622829" w:rsidRPr="004122AE">
              <w:rPr>
                <w:rFonts w:ascii="Arial" w:hAnsi="Arial" w:cs="Arial"/>
                <w:sz w:val="20"/>
                <w:szCs w:val="20"/>
                <w:lang w:val="en-US"/>
              </w:rPr>
              <w:t>епартамент</w:t>
            </w:r>
            <w:r w:rsidR="0002144E" w:rsidRPr="004122AE">
              <w:rPr>
                <w:rFonts w:ascii="Arial" w:hAnsi="Arial" w:cs="Arial"/>
                <w:sz w:val="20"/>
                <w:szCs w:val="20"/>
                <w:lang w:val="uk-UA"/>
              </w:rPr>
              <w:t>у</w:t>
            </w:r>
            <w:r w:rsidR="00622829" w:rsidRPr="004122AE">
              <w:rPr>
                <w:rFonts w:ascii="Arial" w:hAnsi="Arial" w:cs="Arial"/>
                <w:sz w:val="20"/>
                <w:szCs w:val="20"/>
                <w:lang w:val="en-US"/>
              </w:rPr>
              <w:t xml:space="preserve"> статистики виробництва/ </w:t>
            </w:r>
            <w:r w:rsidRPr="004122AE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 w:rsidR="0032343E" w:rsidRPr="004122A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roduction Statistics </w:t>
            </w:r>
            <w:r w:rsidR="00B30F0D" w:rsidRPr="004122AE">
              <w:rPr>
                <w:rFonts w:ascii="Arial" w:hAnsi="Arial" w:cs="Arial"/>
                <w:i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1249" w:type="pct"/>
            <w:shd w:val="clear" w:color="auto" w:fill="auto"/>
          </w:tcPr>
          <w:p w:rsidR="00622829" w:rsidRPr="004122AE" w:rsidRDefault="00185757" w:rsidP="004122AE">
            <w:pPr>
              <w:spacing w:before="120" w:line="200" w:lineRule="exact"/>
              <w:jc w:val="both"/>
              <w:rPr>
                <w:rFonts w:ascii="Arial" w:hAnsi="Arial" w:cs="Arial"/>
                <w:i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en-US"/>
              </w:rPr>
              <w:t>287-03-46, 287-</w:t>
            </w:r>
            <w:r w:rsidR="00CB044A" w:rsidRPr="004122AE">
              <w:rPr>
                <w:rFonts w:ascii="Arial" w:hAnsi="Arial" w:cs="Arial"/>
                <w:sz w:val="20"/>
                <w:szCs w:val="20"/>
                <w:lang w:val="uk-UA"/>
              </w:rPr>
              <w:t>63</w:t>
            </w:r>
            <w:r w:rsidRPr="004122A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CB044A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96 </w:t>
            </w:r>
          </w:p>
        </w:tc>
      </w:tr>
      <w:tr w:rsidR="00E67A74" w:rsidRPr="004122AE" w:rsidTr="004122AE">
        <w:tc>
          <w:tcPr>
            <w:tcW w:w="3751" w:type="pct"/>
            <w:shd w:val="clear" w:color="auto" w:fill="auto"/>
          </w:tcPr>
          <w:p w:rsidR="00E67A74" w:rsidRPr="004122AE" w:rsidRDefault="003279DC" w:rsidP="004122AE">
            <w:pPr>
              <w:spacing w:before="120" w:line="200" w:lineRule="exac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д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>епартамент</w:t>
            </w:r>
            <w:r w:rsidR="0002144E" w:rsidRPr="004122AE">
              <w:rPr>
                <w:rFonts w:ascii="Arial" w:hAnsi="Arial" w:cs="Arial"/>
                <w:sz w:val="20"/>
                <w:szCs w:val="20"/>
                <w:lang w:val="uk-UA"/>
              </w:rPr>
              <w:t>у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CB044A" w:rsidRPr="004122AE">
              <w:rPr>
                <w:rFonts w:ascii="Arial" w:hAnsi="Arial" w:cs="Arial"/>
                <w:sz w:val="20"/>
                <w:szCs w:val="20"/>
                <w:lang w:val="uk-UA"/>
              </w:rPr>
              <w:t>структурної статистики та статистики фінансів підприємств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>/</w:t>
            </w:r>
            <w:r w:rsidR="00245859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69644D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>S</w:t>
            </w:r>
            <w:r w:rsidR="00CB044A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tructural and </w:t>
            </w:r>
            <w:r w:rsidR="0069644D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>Business F</w:t>
            </w:r>
            <w:r w:rsidR="00CB044A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>inance Statistics</w:t>
            </w:r>
            <w:r w:rsidR="0069644D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Department</w:t>
            </w:r>
          </w:p>
        </w:tc>
        <w:tc>
          <w:tcPr>
            <w:tcW w:w="1249" w:type="pct"/>
            <w:shd w:val="clear" w:color="auto" w:fill="auto"/>
          </w:tcPr>
          <w:p w:rsidR="00E67A74" w:rsidRPr="004122AE" w:rsidRDefault="00185757" w:rsidP="004122AE">
            <w:pPr>
              <w:spacing w:before="120" w:line="200" w:lineRule="exac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en-US"/>
              </w:rPr>
              <w:t xml:space="preserve">287-62-11, 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en-US"/>
              </w:rPr>
              <w:t>289-97-90</w:t>
            </w:r>
          </w:p>
        </w:tc>
      </w:tr>
      <w:tr w:rsidR="00E67A74" w:rsidRPr="004122AE" w:rsidTr="004122AE">
        <w:tc>
          <w:tcPr>
            <w:tcW w:w="3751" w:type="pct"/>
            <w:shd w:val="clear" w:color="auto" w:fill="auto"/>
          </w:tcPr>
          <w:p w:rsidR="00E67A74" w:rsidRPr="004122AE" w:rsidRDefault="003279DC" w:rsidP="004122AE">
            <w:pPr>
              <w:spacing w:before="120" w:line="200" w:lineRule="exac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д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>епартамент</w:t>
            </w:r>
            <w:r w:rsidR="0002144E" w:rsidRPr="004122AE">
              <w:rPr>
                <w:rFonts w:ascii="Arial" w:hAnsi="Arial" w:cs="Arial"/>
                <w:sz w:val="20"/>
                <w:szCs w:val="20"/>
                <w:lang w:val="uk-UA"/>
              </w:rPr>
              <w:t>у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статистики цін/ </w:t>
            </w:r>
            <w:r w:rsidR="0032343E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>Price Statistics</w:t>
            </w:r>
            <w:r w:rsidR="00B30F0D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Departmen</w:t>
            </w:r>
          </w:p>
        </w:tc>
        <w:tc>
          <w:tcPr>
            <w:tcW w:w="1249" w:type="pct"/>
            <w:shd w:val="clear" w:color="auto" w:fill="auto"/>
          </w:tcPr>
          <w:p w:rsidR="00E67A74" w:rsidRPr="004122AE" w:rsidRDefault="00E67A74" w:rsidP="004122AE">
            <w:pPr>
              <w:spacing w:before="120" w:line="200" w:lineRule="exac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en-US"/>
              </w:rPr>
              <w:t>234-95-48</w:t>
            </w:r>
          </w:p>
        </w:tc>
      </w:tr>
      <w:tr w:rsidR="00E67A74" w:rsidRPr="004122AE" w:rsidTr="004122AE">
        <w:tc>
          <w:tcPr>
            <w:tcW w:w="3751" w:type="pct"/>
            <w:shd w:val="clear" w:color="auto" w:fill="auto"/>
          </w:tcPr>
          <w:p w:rsidR="00E67A74" w:rsidRPr="004122AE" w:rsidRDefault="003279DC" w:rsidP="004122AE">
            <w:pPr>
              <w:spacing w:before="120" w:line="200" w:lineRule="exac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д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>епартамент</w:t>
            </w:r>
            <w:r w:rsidR="0002144E" w:rsidRPr="004122AE">
              <w:rPr>
                <w:rFonts w:ascii="Arial" w:hAnsi="Arial" w:cs="Arial"/>
                <w:sz w:val="20"/>
                <w:szCs w:val="20"/>
                <w:lang w:val="uk-UA"/>
              </w:rPr>
              <w:t>у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статистики праці/</w:t>
            </w:r>
            <w:r w:rsidR="00245859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32343E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>Labour Statistics</w:t>
            </w:r>
            <w:r w:rsidR="00B30F0D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Department</w:t>
            </w:r>
          </w:p>
        </w:tc>
        <w:tc>
          <w:tcPr>
            <w:tcW w:w="1249" w:type="pct"/>
            <w:shd w:val="clear" w:color="auto" w:fill="auto"/>
          </w:tcPr>
          <w:p w:rsidR="00E67A74" w:rsidRPr="004122AE" w:rsidRDefault="00CC07F9" w:rsidP="004122AE">
            <w:pPr>
              <w:spacing w:before="120" w:line="200" w:lineRule="exac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en-US"/>
              </w:rPr>
              <w:t>287-30-11</w:t>
            </w:r>
          </w:p>
        </w:tc>
      </w:tr>
      <w:tr w:rsidR="00E67A74" w:rsidRPr="004122AE" w:rsidTr="004122AE">
        <w:tc>
          <w:tcPr>
            <w:tcW w:w="3751" w:type="pct"/>
            <w:shd w:val="clear" w:color="auto" w:fill="auto"/>
          </w:tcPr>
          <w:p w:rsidR="00E67A74" w:rsidRPr="004122AE" w:rsidRDefault="003279DC" w:rsidP="004122AE">
            <w:pPr>
              <w:spacing w:before="120" w:line="200" w:lineRule="exac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д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>епартамент</w:t>
            </w:r>
            <w:r w:rsidR="0002144E" w:rsidRPr="004122AE">
              <w:rPr>
                <w:rFonts w:ascii="Arial" w:hAnsi="Arial" w:cs="Arial"/>
                <w:sz w:val="20"/>
                <w:szCs w:val="20"/>
                <w:lang w:val="uk-UA"/>
              </w:rPr>
              <w:t>у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статистики послуг/ </w:t>
            </w:r>
            <w:r w:rsidR="0032343E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Service Statistics </w:t>
            </w:r>
            <w:r w:rsidR="00B30F0D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>Department</w:t>
            </w:r>
          </w:p>
        </w:tc>
        <w:tc>
          <w:tcPr>
            <w:tcW w:w="1249" w:type="pct"/>
            <w:shd w:val="clear" w:color="auto" w:fill="auto"/>
          </w:tcPr>
          <w:p w:rsidR="00E67A74" w:rsidRPr="004122AE" w:rsidRDefault="00E67A74" w:rsidP="004122AE">
            <w:pPr>
              <w:spacing w:before="120" w:line="200" w:lineRule="exac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en-US"/>
              </w:rPr>
              <w:t>287-65-49</w:t>
            </w:r>
          </w:p>
        </w:tc>
      </w:tr>
      <w:tr w:rsidR="00E67A74" w:rsidRPr="004122AE" w:rsidTr="004122AE">
        <w:tc>
          <w:tcPr>
            <w:tcW w:w="3751" w:type="pct"/>
            <w:shd w:val="clear" w:color="auto" w:fill="auto"/>
          </w:tcPr>
          <w:p w:rsidR="00E67A74" w:rsidRPr="004122AE" w:rsidRDefault="003279DC" w:rsidP="004122AE">
            <w:pPr>
              <w:spacing w:before="120" w:line="200" w:lineRule="exac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д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>епартамент</w:t>
            </w:r>
            <w:r w:rsidR="0002144E" w:rsidRPr="004122AE">
              <w:rPr>
                <w:rFonts w:ascii="Arial" w:hAnsi="Arial" w:cs="Arial"/>
                <w:sz w:val="20"/>
                <w:szCs w:val="20"/>
                <w:lang w:val="uk-UA"/>
              </w:rPr>
              <w:t>у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статистики сільського господарства та навколишнього середовища/</w:t>
            </w:r>
            <w:r w:rsidR="0032343E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32343E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>Agriculture and Environment Statistics</w:t>
            </w:r>
            <w:r w:rsidR="00B30F0D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Department</w:t>
            </w:r>
          </w:p>
        </w:tc>
        <w:tc>
          <w:tcPr>
            <w:tcW w:w="1249" w:type="pct"/>
            <w:shd w:val="clear" w:color="auto" w:fill="auto"/>
          </w:tcPr>
          <w:p w:rsidR="00E67A74" w:rsidRPr="004122AE" w:rsidRDefault="00E67A74" w:rsidP="004122AE">
            <w:pPr>
              <w:spacing w:before="120" w:line="200" w:lineRule="exac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en-US"/>
              </w:rPr>
              <w:t>287-02-38</w:t>
            </w:r>
          </w:p>
        </w:tc>
      </w:tr>
      <w:tr w:rsidR="00E67A74" w:rsidRPr="004122AE" w:rsidTr="004122AE">
        <w:tc>
          <w:tcPr>
            <w:tcW w:w="3751" w:type="pct"/>
            <w:shd w:val="clear" w:color="auto" w:fill="auto"/>
          </w:tcPr>
          <w:p w:rsidR="00E67A74" w:rsidRPr="004122AE" w:rsidRDefault="003279DC" w:rsidP="004122AE">
            <w:pPr>
              <w:spacing w:before="120" w:line="200" w:lineRule="exac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д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>епартамент</w:t>
            </w:r>
            <w:r w:rsidR="0002144E" w:rsidRPr="004122AE">
              <w:rPr>
                <w:rFonts w:ascii="Arial" w:hAnsi="Arial" w:cs="Arial"/>
                <w:sz w:val="20"/>
                <w:szCs w:val="20"/>
                <w:lang w:val="uk-UA"/>
              </w:rPr>
              <w:t>у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статистики торгівлі/</w:t>
            </w:r>
            <w:r w:rsidR="00245859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32343E" w:rsidRPr="004122AE">
              <w:rPr>
                <w:rFonts w:ascii="Arial" w:hAnsi="Arial" w:cs="Arial"/>
                <w:sz w:val="20"/>
                <w:szCs w:val="20"/>
                <w:lang w:val="uk-UA"/>
              </w:rPr>
              <w:t>Trade Statistics</w:t>
            </w:r>
            <w:r w:rsidR="00B30F0D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Department</w:t>
            </w:r>
          </w:p>
        </w:tc>
        <w:tc>
          <w:tcPr>
            <w:tcW w:w="1249" w:type="pct"/>
            <w:shd w:val="clear" w:color="auto" w:fill="auto"/>
          </w:tcPr>
          <w:p w:rsidR="00E67A74" w:rsidRPr="004122AE" w:rsidRDefault="00185757" w:rsidP="004122AE">
            <w:pPr>
              <w:spacing w:before="120" w:line="200" w:lineRule="exac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en-US"/>
              </w:rPr>
              <w:t>289-62-47</w:t>
            </w:r>
          </w:p>
        </w:tc>
      </w:tr>
      <w:tr w:rsidR="00E67A74" w:rsidRPr="004122AE" w:rsidTr="004122AE">
        <w:tc>
          <w:tcPr>
            <w:tcW w:w="3751" w:type="pct"/>
            <w:shd w:val="clear" w:color="auto" w:fill="auto"/>
          </w:tcPr>
          <w:p w:rsidR="004122AE" w:rsidRPr="004122AE" w:rsidRDefault="003279DC" w:rsidP="004122AE">
            <w:pPr>
              <w:spacing w:before="120" w:line="200" w:lineRule="exact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д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>епартамент</w:t>
            </w:r>
            <w:r w:rsidR="0002144E" w:rsidRPr="004122AE">
              <w:rPr>
                <w:rFonts w:ascii="Arial" w:hAnsi="Arial" w:cs="Arial"/>
                <w:sz w:val="20"/>
                <w:szCs w:val="20"/>
                <w:lang w:val="uk-UA"/>
              </w:rPr>
              <w:t>у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69644D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національних рахунків та </w:t>
            </w:r>
            <w:r w:rsidR="00E67A74" w:rsidRPr="004122AE">
              <w:rPr>
                <w:rFonts w:ascii="Arial" w:hAnsi="Arial" w:cs="Arial"/>
                <w:sz w:val="20"/>
                <w:szCs w:val="20"/>
                <w:lang w:val="uk-UA"/>
              </w:rPr>
              <w:t>макроекономічної статистики/</w:t>
            </w:r>
            <w:r w:rsidR="00245859"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</w:p>
          <w:p w:rsidR="00E67A74" w:rsidRPr="007B4151" w:rsidRDefault="0069644D" w:rsidP="004122AE">
            <w:pPr>
              <w:spacing w:line="200" w:lineRule="exact"/>
              <w:rPr>
                <w:rFonts w:ascii="Arial" w:hAnsi="Arial" w:cs="Arial"/>
                <w:i/>
                <w:sz w:val="20"/>
                <w:szCs w:val="20"/>
                <w:lang w:val="uk-UA"/>
              </w:rPr>
            </w:pPr>
            <w:bookmarkStart w:id="0" w:name="_GoBack"/>
            <w:r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National Accounts and </w:t>
            </w:r>
            <w:r w:rsidR="0032343E"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Macroeconomic Statistics </w:t>
            </w:r>
            <w:r w:rsidRPr="007B4151">
              <w:rPr>
                <w:rFonts w:ascii="Arial" w:hAnsi="Arial" w:cs="Arial"/>
                <w:i/>
                <w:sz w:val="20"/>
                <w:szCs w:val="20"/>
                <w:lang w:val="uk-UA"/>
              </w:rPr>
              <w:t>Department</w:t>
            </w:r>
            <w:bookmarkEnd w:id="0"/>
          </w:p>
        </w:tc>
        <w:tc>
          <w:tcPr>
            <w:tcW w:w="1249" w:type="pct"/>
            <w:shd w:val="clear" w:color="auto" w:fill="auto"/>
          </w:tcPr>
          <w:p w:rsidR="00E67A74" w:rsidRPr="004122AE" w:rsidRDefault="00E67A74" w:rsidP="004122AE">
            <w:pPr>
              <w:spacing w:before="120" w:line="200" w:lineRule="exac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en-US"/>
              </w:rPr>
              <w:t>235-51-82</w:t>
            </w:r>
          </w:p>
        </w:tc>
      </w:tr>
    </w:tbl>
    <w:p w:rsidR="00F430D4" w:rsidRDefault="00F430D4" w:rsidP="00F430D4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  <w:lang w:val="uk-UA"/>
        </w:rPr>
      </w:pPr>
    </w:p>
    <w:p w:rsidR="004122AE" w:rsidRDefault="004122AE" w:rsidP="00F430D4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  <w:lang w:val="uk-UA"/>
        </w:rPr>
      </w:pPr>
    </w:p>
    <w:tbl>
      <w:tblPr>
        <w:tblW w:w="9070" w:type="dxa"/>
        <w:tblLook w:val="01E0" w:firstRow="1" w:lastRow="1" w:firstColumn="1" w:lastColumn="1" w:noHBand="0" w:noVBand="0"/>
      </w:tblPr>
      <w:tblGrid>
        <w:gridCol w:w="4678"/>
        <w:gridCol w:w="4392"/>
      </w:tblGrid>
      <w:tr w:rsidR="005F4F8A" w:rsidRPr="007B4151" w:rsidTr="005F4F8A">
        <w:tc>
          <w:tcPr>
            <w:tcW w:w="4678" w:type="dxa"/>
            <w:shd w:val="clear" w:color="auto" w:fill="auto"/>
          </w:tcPr>
          <w:p w:rsidR="005F4F8A" w:rsidRPr="004122AE" w:rsidRDefault="005F4F8A" w:rsidP="00975413">
            <w:pPr>
              <w:spacing w:before="120" w:after="60" w:line="216" w:lineRule="auto"/>
              <w:ind w:firstLine="340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b/>
                <w:sz w:val="20"/>
                <w:szCs w:val="20"/>
                <w:lang w:val="uk-UA"/>
              </w:rPr>
              <w:t>Державна служба статистики України</w:t>
            </w:r>
          </w:p>
        </w:tc>
        <w:tc>
          <w:tcPr>
            <w:tcW w:w="4392" w:type="dxa"/>
          </w:tcPr>
          <w:p w:rsidR="005F4F8A" w:rsidRPr="004122AE" w:rsidRDefault="005F4F8A" w:rsidP="00975413">
            <w:pPr>
              <w:spacing w:before="120" w:after="60" w:line="216" w:lineRule="auto"/>
              <w:ind w:firstLine="340"/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State </w:t>
            </w:r>
            <w:r w:rsidRPr="004122AE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Statistic Service </w:t>
            </w:r>
            <w:r w:rsidRPr="004122AE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of </w:t>
            </w:r>
            <w:r w:rsidRPr="004122AE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Ukraine</w:t>
            </w:r>
          </w:p>
        </w:tc>
      </w:tr>
      <w:tr w:rsidR="005F4F8A" w:rsidRPr="007B4151" w:rsidTr="005F4F8A">
        <w:tc>
          <w:tcPr>
            <w:tcW w:w="4678" w:type="dxa"/>
            <w:shd w:val="clear" w:color="auto" w:fill="auto"/>
          </w:tcPr>
          <w:p w:rsidR="005F4F8A" w:rsidRDefault="005F4F8A" w:rsidP="005F4F8A">
            <w:pPr>
              <w:spacing w:line="216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 xml:space="preserve">• адреса: </w:t>
            </w:r>
            <w:smartTag w:uri="urn:schemas-microsoft-com:office:smarttags" w:element="metricconverter">
              <w:smartTagPr>
                <w:attr w:name="ProductID" w:val="01601, м"/>
              </w:smartTagPr>
              <w:r w:rsidRPr="004122AE">
                <w:rPr>
                  <w:rFonts w:ascii="Arial" w:hAnsi="Arial" w:cs="Arial"/>
                  <w:sz w:val="20"/>
                  <w:szCs w:val="20"/>
                  <w:lang w:val="uk-UA"/>
                </w:rPr>
                <w:t>01601, м</w:t>
              </w:r>
            </w:smartTag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. Київ-601, МПС, вул. Шота Руставелі, 3</w:t>
            </w:r>
          </w:p>
          <w:p w:rsidR="005F4F8A" w:rsidRPr="005F4F8A" w:rsidRDefault="005F4F8A" w:rsidP="005F4F8A">
            <w:pPr>
              <w:spacing w:line="216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•</w:t>
            </w:r>
            <w:r w:rsidRPr="00C563C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тел.: 287-63-96, 287-01-66</w:t>
            </w:r>
          </w:p>
          <w:p w:rsidR="005F4F8A" w:rsidRPr="004122AE" w:rsidRDefault="005F4F8A" w:rsidP="005F4F8A">
            <w:pPr>
              <w:spacing w:line="216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• факс: 235–37–39</w:t>
            </w:r>
          </w:p>
          <w:p w:rsidR="005F4F8A" w:rsidRPr="003763D5" w:rsidRDefault="005F4F8A" w:rsidP="005F4F8A">
            <w:pPr>
              <w:spacing w:line="216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• електронна пошта</w:t>
            </w:r>
            <w:r w:rsidRPr="003763D5"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  <w:t xml:space="preserve">: </w:t>
            </w:r>
            <w:hyperlink r:id="rId7" w:history="1">
              <w:r w:rsidRPr="003763D5">
                <w:rPr>
                  <w:rFonts w:ascii="Arial" w:hAnsi="Arial" w:cs="Arial"/>
                  <w:sz w:val="20"/>
                  <w:szCs w:val="20"/>
                  <w:lang w:val="uk-UA"/>
                </w:rPr>
                <w:t>industry@ukrstat.gov.ua</w:t>
              </w:r>
            </w:hyperlink>
          </w:p>
          <w:p w:rsidR="005F4F8A" w:rsidRPr="003763D5" w:rsidRDefault="005F4F8A" w:rsidP="003763D5">
            <w:pPr>
              <w:spacing w:line="216" w:lineRule="auto"/>
              <w:ind w:left="1928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763D5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hyperlink r:id="rId8" w:history="1">
              <w:r w:rsidRPr="003763D5">
                <w:rPr>
                  <w:rFonts w:ascii="Arial" w:hAnsi="Arial" w:cs="Arial"/>
                  <w:sz w:val="20"/>
                  <w:szCs w:val="20"/>
                  <w:lang w:val="uk-UA"/>
                </w:rPr>
                <w:t>promysl@ukrstat.gov.ua</w:t>
              </w:r>
            </w:hyperlink>
          </w:p>
          <w:p w:rsidR="005F4F8A" w:rsidRPr="004122AE" w:rsidRDefault="005F4F8A" w:rsidP="005F4F8A">
            <w:pPr>
              <w:spacing w:line="216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4122AE">
              <w:rPr>
                <w:rFonts w:ascii="Arial" w:hAnsi="Arial" w:cs="Arial"/>
                <w:sz w:val="20"/>
                <w:szCs w:val="20"/>
                <w:lang w:val="uk-UA"/>
              </w:rPr>
              <w:t>• веб-сайт: www.ukrstat.gov.ua</w:t>
            </w:r>
          </w:p>
        </w:tc>
        <w:tc>
          <w:tcPr>
            <w:tcW w:w="4392" w:type="dxa"/>
          </w:tcPr>
          <w:p w:rsidR="005F4F8A" w:rsidRDefault="005F4F8A" w:rsidP="005F4F8A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address: 3, Shota Rustaveli str., Kyiv-</w:t>
            </w: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>601</w:t>
            </w: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 01</w:t>
            </w: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>601</w:t>
            </w: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 Ukraine</w:t>
            </w:r>
          </w:p>
          <w:p w:rsidR="005F4F8A" w:rsidRPr="005F4F8A" w:rsidRDefault="005F4F8A" w:rsidP="005F4F8A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tel.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uk-UA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287-63-96, 287-01-66</w:t>
            </w:r>
          </w:p>
          <w:p w:rsidR="005F4F8A" w:rsidRPr="004122AE" w:rsidRDefault="005F4F8A" w:rsidP="005F4F8A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fax: 235-37-39</w:t>
            </w:r>
          </w:p>
          <w:p w:rsidR="005F4F8A" w:rsidRPr="004122AE" w:rsidRDefault="005F4F8A" w:rsidP="005F4F8A">
            <w:pPr>
              <w:spacing w:line="216" w:lineRule="auto"/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</w:pP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4122AE">
                <w:rPr>
                  <w:rStyle w:val="a3"/>
                  <w:rFonts w:ascii="Arial" w:hAnsi="Arial" w:cs="Arial"/>
                  <w:i/>
                  <w:color w:val="auto"/>
                  <w:sz w:val="20"/>
                  <w:szCs w:val="20"/>
                  <w:u w:val="none"/>
                  <w:lang w:val="en-US"/>
                </w:rPr>
                <w:t>industry</w:t>
              </w:r>
              <w:r w:rsidRPr="004122AE">
                <w:rPr>
                  <w:rStyle w:val="a3"/>
                  <w:rFonts w:ascii="Arial" w:hAnsi="Arial" w:cs="Arial"/>
                  <w:i/>
                  <w:color w:val="auto"/>
                  <w:sz w:val="20"/>
                  <w:szCs w:val="20"/>
                  <w:u w:val="none"/>
                  <w:lang w:val="uk-UA"/>
                </w:rPr>
                <w:t>@ukrstat.gov.ua</w:t>
              </w:r>
            </w:hyperlink>
          </w:p>
          <w:p w:rsidR="005F4F8A" w:rsidRPr="004122AE" w:rsidRDefault="00792F1C" w:rsidP="005F4F8A">
            <w:pPr>
              <w:autoSpaceDE w:val="0"/>
              <w:autoSpaceDN w:val="0"/>
              <w:adjustRightInd w:val="0"/>
              <w:spacing w:line="216" w:lineRule="auto"/>
              <w:ind w:firstLine="612"/>
              <w:rPr>
                <w:rFonts w:ascii="Arial" w:hAnsi="Arial" w:cs="Arial"/>
                <w:i/>
                <w:sz w:val="20"/>
                <w:szCs w:val="20"/>
                <w:lang w:val="uk-UA"/>
              </w:rPr>
            </w:pPr>
            <w:hyperlink r:id="rId10" w:history="1">
              <w:r w:rsidR="005F4F8A" w:rsidRPr="004122AE">
                <w:rPr>
                  <w:rStyle w:val="a3"/>
                  <w:rFonts w:ascii="Arial" w:hAnsi="Arial" w:cs="Arial"/>
                  <w:i/>
                  <w:color w:val="auto"/>
                  <w:sz w:val="20"/>
                  <w:szCs w:val="20"/>
                  <w:u w:val="none"/>
                  <w:lang w:val="en-US"/>
                </w:rPr>
                <w:t>promysl</w:t>
              </w:r>
              <w:r w:rsidR="005F4F8A" w:rsidRPr="004122AE">
                <w:rPr>
                  <w:rStyle w:val="a3"/>
                  <w:rFonts w:ascii="Arial" w:hAnsi="Arial" w:cs="Arial"/>
                  <w:i/>
                  <w:color w:val="auto"/>
                  <w:sz w:val="20"/>
                  <w:szCs w:val="20"/>
                  <w:u w:val="none"/>
                  <w:lang w:val="uk-UA"/>
                </w:rPr>
                <w:t>@ukrstat.gov.ua</w:t>
              </w:r>
            </w:hyperlink>
          </w:p>
          <w:p w:rsidR="005F4F8A" w:rsidRPr="005F4F8A" w:rsidRDefault="005F4F8A" w:rsidP="005F4F8A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internet</w:t>
            </w:r>
            <w:r w:rsidRPr="005F4F8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: </w:t>
            </w: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www</w:t>
            </w:r>
            <w:r w:rsidRPr="005F4F8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</w:t>
            </w: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ukrstat</w:t>
            </w:r>
            <w:r w:rsidRPr="005F4F8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</w:t>
            </w: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gov</w:t>
            </w:r>
            <w:r w:rsidRPr="005F4F8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</w:t>
            </w:r>
            <w:r w:rsidRPr="004122A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ua</w:t>
            </w:r>
          </w:p>
        </w:tc>
      </w:tr>
    </w:tbl>
    <w:p w:rsidR="00F430D4" w:rsidRPr="004122AE" w:rsidRDefault="00F430D4" w:rsidP="00F430D4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  <w:lang w:val="uk-UA"/>
        </w:rPr>
      </w:pPr>
    </w:p>
    <w:p w:rsidR="0069644D" w:rsidRPr="004122AE" w:rsidRDefault="0069644D" w:rsidP="00F430D4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8"/>
        <w:gridCol w:w="4392"/>
      </w:tblGrid>
      <w:tr w:rsidR="005F4F8A" w:rsidRPr="007B4151" w:rsidTr="005F4F8A">
        <w:tc>
          <w:tcPr>
            <w:tcW w:w="4678" w:type="dxa"/>
          </w:tcPr>
          <w:p w:rsidR="005F4F8A" w:rsidRPr="005F4F8A" w:rsidRDefault="005F4F8A" w:rsidP="007B5E9C">
            <w:pPr>
              <w:spacing w:after="60" w:line="216" w:lineRule="auto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5F4F8A"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Розповсюдження статистичних видань Державної служби статистики України </w:t>
            </w:r>
          </w:p>
        </w:tc>
        <w:tc>
          <w:tcPr>
            <w:tcW w:w="4392" w:type="dxa"/>
          </w:tcPr>
          <w:p w:rsidR="005F4F8A" w:rsidRPr="005F4F8A" w:rsidRDefault="005F4F8A" w:rsidP="007B5E9C">
            <w:pPr>
              <w:spacing w:after="60" w:line="216" w:lineRule="auto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5F4F8A"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Distribution of statistical publication of the State Statistics </w:t>
            </w:r>
            <w:r w:rsidRPr="005F4F8A">
              <w:rPr>
                <w:rFonts w:ascii="Arial" w:hAnsi="Arial" w:cs="Arial"/>
                <w:b/>
                <w:sz w:val="20"/>
                <w:szCs w:val="20"/>
                <w:lang w:val="en-US"/>
              </w:rPr>
              <w:t>Service</w:t>
            </w:r>
            <w:r w:rsidRPr="005F4F8A"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of Ukraine</w:t>
            </w:r>
          </w:p>
        </w:tc>
      </w:tr>
      <w:tr w:rsidR="005F4F8A" w:rsidRPr="00E67A74" w:rsidTr="005F4F8A">
        <w:tc>
          <w:tcPr>
            <w:tcW w:w="4678" w:type="dxa"/>
          </w:tcPr>
          <w:p w:rsidR="005F4F8A" w:rsidRPr="005F4F8A" w:rsidRDefault="005F4F8A" w:rsidP="007B5E9C">
            <w:pPr>
              <w:spacing w:before="120" w:after="60" w:line="216" w:lineRule="auto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5F4F8A">
              <w:rPr>
                <w:rFonts w:ascii="Arial" w:hAnsi="Arial" w:cs="Arial"/>
                <w:b/>
                <w:sz w:val="20"/>
                <w:szCs w:val="20"/>
                <w:lang w:val="uk-UA"/>
              </w:rPr>
              <w:t>Держаналітінформ</w:t>
            </w:r>
          </w:p>
        </w:tc>
        <w:tc>
          <w:tcPr>
            <w:tcW w:w="4392" w:type="dxa"/>
          </w:tcPr>
          <w:p w:rsidR="005F4F8A" w:rsidRPr="005F4F8A" w:rsidRDefault="005F4F8A" w:rsidP="007B5E9C">
            <w:pPr>
              <w:spacing w:before="120" w:after="60" w:line="216" w:lineRule="auto"/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</w:pPr>
            <w:r w:rsidRPr="005F4F8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Derz</w:t>
            </w:r>
            <w:r w:rsidRPr="005F4F8A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h</w:t>
            </w:r>
            <w:r w:rsidRPr="005F4F8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analitinform</w:t>
            </w:r>
          </w:p>
        </w:tc>
      </w:tr>
      <w:tr w:rsidR="005F4F8A" w:rsidRPr="007B4151" w:rsidTr="005F4F8A">
        <w:tc>
          <w:tcPr>
            <w:tcW w:w="4678" w:type="dxa"/>
          </w:tcPr>
          <w:p w:rsidR="005F4F8A" w:rsidRPr="003763D5" w:rsidRDefault="005F4F8A" w:rsidP="007B5E9C">
            <w:pPr>
              <w:spacing w:line="21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</w:pPr>
            <w:r w:rsidRPr="003763D5"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  <w:t xml:space="preserve">• адреса: </w:t>
            </w:r>
            <w:smartTag w:uri="urn:schemas-microsoft-com:office:smarttags" w:element="metricconverter">
              <w:smartTagPr>
                <w:attr w:name="ProductID" w:val="01601, м"/>
              </w:smartTagPr>
              <w:r w:rsidRPr="003763D5">
                <w:rPr>
                  <w:rFonts w:ascii="Arial" w:hAnsi="Arial" w:cs="Arial"/>
                  <w:color w:val="000000" w:themeColor="text1"/>
                  <w:sz w:val="20"/>
                  <w:szCs w:val="20"/>
                  <w:lang w:val="uk-UA"/>
                </w:rPr>
                <w:t>01601, м</w:t>
              </w:r>
            </w:smartTag>
            <w:r w:rsidRPr="003763D5"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  <w:t>. Київ-601,</w:t>
            </w:r>
            <w:r w:rsidR="00C563CD" w:rsidRPr="003763D5"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3763D5"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  <w:t>вул. Еспланадна, 4-6, кімн. 413, 419</w:t>
            </w:r>
          </w:p>
          <w:p w:rsidR="005F4F8A" w:rsidRPr="003763D5" w:rsidRDefault="005F4F8A" w:rsidP="007B5E9C">
            <w:pPr>
              <w:spacing w:line="21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</w:pPr>
            <w:r w:rsidRPr="003763D5"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  <w:t>• тел./факс: 287-03-79, 289-77-62</w:t>
            </w:r>
          </w:p>
          <w:p w:rsidR="003763D5" w:rsidRPr="003763D5" w:rsidRDefault="005F4F8A" w:rsidP="003763D5">
            <w:pPr>
              <w:spacing w:line="21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</w:pPr>
            <w:r w:rsidRPr="003763D5">
              <w:rPr>
                <w:rFonts w:ascii="Arial" w:hAnsi="Arial" w:cs="Arial"/>
                <w:color w:val="000000" w:themeColor="text1"/>
                <w:sz w:val="20"/>
                <w:szCs w:val="20"/>
                <w:lang w:val="uk-UA"/>
              </w:rPr>
              <w:t xml:space="preserve">• електронна пошта: </w:t>
            </w:r>
            <w:hyperlink r:id="rId11" w:history="1">
              <w:r w:rsidR="003763D5" w:rsidRPr="003763D5">
                <w:rPr>
                  <w:rStyle w:val="a3"/>
                  <w:rFonts w:ascii="Arial" w:hAnsi="Arial" w:cs="Arial"/>
                  <w:color w:val="000000" w:themeColor="text1"/>
                  <w:sz w:val="20"/>
                  <w:szCs w:val="20"/>
                  <w:u w:val="none"/>
                  <w:lang w:val="uk-UA"/>
                </w:rPr>
                <w:t>iaaalex_sh@ukr.net</w:t>
              </w:r>
            </w:hyperlink>
          </w:p>
        </w:tc>
        <w:tc>
          <w:tcPr>
            <w:tcW w:w="4392" w:type="dxa"/>
          </w:tcPr>
          <w:p w:rsidR="005F4F8A" w:rsidRPr="003763D5" w:rsidRDefault="005F4F8A" w:rsidP="007B5E9C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en-US"/>
              </w:rPr>
            </w:pPr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address: office </w:t>
            </w:r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uk-UA"/>
              </w:rPr>
              <w:t>413, 419</w:t>
            </w:r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, 4-6, Esplanadna str., </w:t>
            </w:r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uk-UA"/>
              </w:rPr>
              <w:t xml:space="preserve">       </w:t>
            </w:r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Kyiv</w:t>
            </w:r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uk-UA"/>
              </w:rPr>
              <w:t>-601</w:t>
            </w:r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, 01601, Ukraine</w:t>
            </w:r>
          </w:p>
          <w:p w:rsidR="005F4F8A" w:rsidRPr="003763D5" w:rsidRDefault="005F4F8A" w:rsidP="007B5E9C">
            <w:pPr>
              <w:autoSpaceDE w:val="0"/>
              <w:autoSpaceDN w:val="0"/>
              <w:adjustRightInd w:val="0"/>
              <w:spacing w:line="21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en-US"/>
              </w:rPr>
            </w:pPr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telephone/fax: 287-03-79, 289-77-62</w:t>
            </w:r>
          </w:p>
          <w:p w:rsidR="003763D5" w:rsidRPr="003763D5" w:rsidRDefault="005F4F8A" w:rsidP="003763D5">
            <w:pPr>
              <w:spacing w:line="216" w:lineRule="auto"/>
              <w:rPr>
                <w:rFonts w:ascii="TimesNewRomanPS-ItalicMT" w:hAnsi="TimesNewRomanPS-ItalicMT" w:cs="TimesNewRomanPS-ItalicMT"/>
                <w:i/>
                <w:color w:val="000000" w:themeColor="text1"/>
                <w:sz w:val="20"/>
                <w:szCs w:val="20"/>
                <w:lang w:val="en-US"/>
              </w:rPr>
            </w:pPr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de-DE"/>
              </w:rPr>
              <w:t xml:space="preserve">e-mail: </w:t>
            </w:r>
            <w:hyperlink r:id="rId12" w:history="1">
              <w:r w:rsidR="003763D5" w:rsidRPr="003763D5">
                <w:rPr>
                  <w:rStyle w:val="a3"/>
                  <w:rFonts w:ascii="Arial" w:hAnsi="Arial" w:cs="Arial"/>
                  <w:i/>
                  <w:iCs/>
                  <w:color w:val="000000" w:themeColor="text1"/>
                  <w:sz w:val="20"/>
                  <w:szCs w:val="20"/>
                  <w:u w:val="none"/>
                  <w:lang w:val="de-DE"/>
                </w:rPr>
                <w:t>iaaalex_sh@ukr.net</w:t>
              </w:r>
            </w:hyperlink>
            <w:r w:rsidRPr="003763D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</w:tc>
      </w:tr>
    </w:tbl>
    <w:p w:rsidR="0069644D" w:rsidRPr="005F4F8A" w:rsidRDefault="0069644D" w:rsidP="00F430D4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  <w:lang w:val="en-US"/>
        </w:rPr>
      </w:pPr>
    </w:p>
    <w:p w:rsidR="00F430D4" w:rsidRPr="005F4F8A" w:rsidRDefault="00F430D4" w:rsidP="00F430D4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  <w:lang w:val="en-US"/>
        </w:rPr>
      </w:pPr>
    </w:p>
    <w:p w:rsidR="0069644D" w:rsidRPr="005F4F8A" w:rsidRDefault="0069644D" w:rsidP="00F430D4">
      <w:pPr>
        <w:spacing w:line="216" w:lineRule="auto"/>
        <w:ind w:firstLine="360"/>
        <w:jc w:val="both"/>
        <w:rPr>
          <w:rFonts w:ascii="Arial" w:hAnsi="Arial" w:cs="Arial"/>
          <w:sz w:val="20"/>
          <w:szCs w:val="20"/>
          <w:lang w:val="en-US"/>
        </w:rPr>
      </w:pPr>
    </w:p>
    <w:p w:rsidR="001F4D86" w:rsidRDefault="001F4D86" w:rsidP="004122AE">
      <w:pPr>
        <w:keepNext/>
        <w:spacing w:line="216" w:lineRule="auto"/>
        <w:jc w:val="right"/>
        <w:rPr>
          <w:rFonts w:ascii="Arial" w:hAnsi="Arial" w:cs="Arial"/>
          <w:sz w:val="20"/>
          <w:szCs w:val="20"/>
          <w:lang w:val="en-US"/>
        </w:rPr>
      </w:pPr>
      <w:r w:rsidRPr="00CB044A">
        <w:rPr>
          <w:rFonts w:ascii="Arial" w:hAnsi="Arial" w:cs="Arial"/>
          <w:sz w:val="20"/>
          <w:szCs w:val="20"/>
          <w:lang w:val="en-US"/>
        </w:rPr>
        <w:t xml:space="preserve">© </w:t>
      </w:r>
      <w:r w:rsidR="00CA3167">
        <w:rPr>
          <w:rFonts w:ascii="Arial" w:hAnsi="Arial" w:cs="Arial"/>
          <w:sz w:val="20"/>
          <w:szCs w:val="20"/>
          <w:lang w:val="uk-UA"/>
        </w:rPr>
        <w:t>Державна</w:t>
      </w:r>
      <w:r>
        <w:rPr>
          <w:rFonts w:ascii="Arial" w:hAnsi="Arial" w:cs="Arial"/>
          <w:sz w:val="20"/>
          <w:szCs w:val="20"/>
          <w:lang w:val="uk-UA"/>
        </w:rPr>
        <w:t xml:space="preserve"> </w:t>
      </w:r>
      <w:r w:rsidR="00CA3167">
        <w:rPr>
          <w:rFonts w:ascii="Arial" w:hAnsi="Arial" w:cs="Arial"/>
          <w:sz w:val="20"/>
          <w:szCs w:val="20"/>
          <w:lang w:val="uk-UA"/>
        </w:rPr>
        <w:t>служба</w:t>
      </w:r>
      <w:r>
        <w:rPr>
          <w:rFonts w:ascii="Arial" w:hAnsi="Arial" w:cs="Arial"/>
          <w:sz w:val="20"/>
          <w:szCs w:val="20"/>
          <w:lang w:val="uk-UA"/>
        </w:rPr>
        <w:t xml:space="preserve"> статистики України, </w:t>
      </w:r>
      <w:r w:rsidRPr="0079099C">
        <w:rPr>
          <w:rFonts w:ascii="Arial" w:hAnsi="Arial" w:cs="Arial"/>
          <w:sz w:val="20"/>
          <w:szCs w:val="20"/>
          <w:lang w:val="uk-UA"/>
        </w:rPr>
        <w:t>20</w:t>
      </w:r>
      <w:r w:rsidR="00F430D4" w:rsidRPr="0079099C">
        <w:rPr>
          <w:rFonts w:ascii="Arial" w:hAnsi="Arial" w:cs="Arial"/>
          <w:sz w:val="20"/>
          <w:szCs w:val="20"/>
          <w:lang w:val="uk-UA"/>
        </w:rPr>
        <w:t>1</w:t>
      </w:r>
      <w:r w:rsidR="00CB044A">
        <w:rPr>
          <w:rFonts w:ascii="Arial" w:hAnsi="Arial" w:cs="Arial"/>
          <w:sz w:val="20"/>
          <w:szCs w:val="20"/>
          <w:lang w:val="uk-UA"/>
        </w:rPr>
        <w:t>6</w:t>
      </w:r>
    </w:p>
    <w:p w:rsidR="00160ECF" w:rsidRPr="00F32156" w:rsidRDefault="00160ECF" w:rsidP="004122AE">
      <w:pPr>
        <w:keepNext/>
        <w:spacing w:line="216" w:lineRule="auto"/>
        <w:jc w:val="right"/>
        <w:rPr>
          <w:rFonts w:ascii="Arial" w:hAnsi="Arial" w:cs="Arial"/>
          <w:i/>
          <w:sz w:val="20"/>
          <w:szCs w:val="20"/>
          <w:lang w:val="uk-UA"/>
        </w:rPr>
      </w:pPr>
      <w:r w:rsidRPr="00F32156">
        <w:rPr>
          <w:rFonts w:ascii="Arial" w:hAnsi="Arial" w:cs="Arial"/>
          <w:i/>
          <w:sz w:val="20"/>
          <w:szCs w:val="20"/>
          <w:lang w:val="en-US"/>
        </w:rPr>
        <w:t>©</w:t>
      </w:r>
      <w:r w:rsidRPr="00F32156">
        <w:rPr>
          <w:rFonts w:ascii="Arial" w:hAnsi="Arial" w:cs="Arial"/>
          <w:i/>
          <w:sz w:val="20"/>
          <w:szCs w:val="20"/>
          <w:lang w:val="uk-UA"/>
        </w:rPr>
        <w:t xml:space="preserve">State Statistics Service of </w:t>
      </w:r>
      <w:smartTag w:uri="urn:schemas-microsoft-com:office:smarttags" w:element="country-region">
        <w:smartTag w:uri="urn:schemas-microsoft-com:office:smarttags" w:element="place">
          <w:r w:rsidRPr="00F32156">
            <w:rPr>
              <w:rFonts w:ascii="Arial" w:hAnsi="Arial" w:cs="Arial"/>
              <w:i/>
              <w:sz w:val="20"/>
              <w:szCs w:val="20"/>
              <w:lang w:val="uk-UA"/>
            </w:rPr>
            <w:t>Ukraine</w:t>
          </w:r>
        </w:smartTag>
      </w:smartTag>
      <w:r w:rsidRPr="00F32156">
        <w:rPr>
          <w:rFonts w:ascii="Arial" w:hAnsi="Arial" w:cs="Arial"/>
          <w:i/>
          <w:sz w:val="20"/>
          <w:szCs w:val="20"/>
          <w:lang w:val="uk-UA"/>
        </w:rPr>
        <w:t>, 201</w:t>
      </w:r>
      <w:r w:rsidR="00CB044A">
        <w:rPr>
          <w:rFonts w:ascii="Arial" w:hAnsi="Arial" w:cs="Arial"/>
          <w:i/>
          <w:sz w:val="20"/>
          <w:szCs w:val="20"/>
          <w:lang w:val="uk-UA"/>
        </w:rPr>
        <w:t>6</w:t>
      </w:r>
    </w:p>
    <w:sectPr w:rsidR="00160ECF" w:rsidRPr="00F32156" w:rsidSect="00C27EB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F1C" w:rsidRDefault="00792F1C" w:rsidP="006F6CF6">
      <w:r>
        <w:separator/>
      </w:r>
    </w:p>
  </w:endnote>
  <w:endnote w:type="continuationSeparator" w:id="0">
    <w:p w:rsidR="00792F1C" w:rsidRDefault="00792F1C" w:rsidP="006F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F1C" w:rsidRDefault="00792F1C" w:rsidP="006F6CF6">
      <w:r>
        <w:separator/>
      </w:r>
    </w:p>
  </w:footnote>
  <w:footnote w:type="continuationSeparator" w:id="0">
    <w:p w:rsidR="00792F1C" w:rsidRDefault="00792F1C" w:rsidP="006F6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6D"/>
    <w:rsid w:val="0002144E"/>
    <w:rsid w:val="00024048"/>
    <w:rsid w:val="00041647"/>
    <w:rsid w:val="0004268F"/>
    <w:rsid w:val="000638B0"/>
    <w:rsid w:val="0007299C"/>
    <w:rsid w:val="0007692B"/>
    <w:rsid w:val="00091804"/>
    <w:rsid w:val="00093A12"/>
    <w:rsid w:val="000B7E67"/>
    <w:rsid w:val="000C1C76"/>
    <w:rsid w:val="000E1306"/>
    <w:rsid w:val="000E70D0"/>
    <w:rsid w:val="00160ECF"/>
    <w:rsid w:val="00163F63"/>
    <w:rsid w:val="00185757"/>
    <w:rsid w:val="001E143A"/>
    <w:rsid w:val="001E618C"/>
    <w:rsid w:val="001E68F7"/>
    <w:rsid w:val="001F4786"/>
    <w:rsid w:val="001F4D86"/>
    <w:rsid w:val="001F58D2"/>
    <w:rsid w:val="00245859"/>
    <w:rsid w:val="00256B36"/>
    <w:rsid w:val="00262D8C"/>
    <w:rsid w:val="002670B9"/>
    <w:rsid w:val="002B5A8E"/>
    <w:rsid w:val="002C2301"/>
    <w:rsid w:val="002C6483"/>
    <w:rsid w:val="002D0E70"/>
    <w:rsid w:val="002E0801"/>
    <w:rsid w:val="002E2196"/>
    <w:rsid w:val="002E274C"/>
    <w:rsid w:val="00304472"/>
    <w:rsid w:val="0032343E"/>
    <w:rsid w:val="003279DC"/>
    <w:rsid w:val="003611E9"/>
    <w:rsid w:val="003671AB"/>
    <w:rsid w:val="003763D5"/>
    <w:rsid w:val="00383CAC"/>
    <w:rsid w:val="00385419"/>
    <w:rsid w:val="00392C5D"/>
    <w:rsid w:val="003B1EE5"/>
    <w:rsid w:val="003D2535"/>
    <w:rsid w:val="003F6D48"/>
    <w:rsid w:val="00410920"/>
    <w:rsid w:val="004122AE"/>
    <w:rsid w:val="00450FFC"/>
    <w:rsid w:val="00461045"/>
    <w:rsid w:val="00463EA7"/>
    <w:rsid w:val="0046624E"/>
    <w:rsid w:val="00470E83"/>
    <w:rsid w:val="004739C5"/>
    <w:rsid w:val="0048140F"/>
    <w:rsid w:val="00485317"/>
    <w:rsid w:val="004A4DE3"/>
    <w:rsid w:val="005018F0"/>
    <w:rsid w:val="00510E00"/>
    <w:rsid w:val="00566D57"/>
    <w:rsid w:val="0057166C"/>
    <w:rsid w:val="00583A13"/>
    <w:rsid w:val="00583CEA"/>
    <w:rsid w:val="00587593"/>
    <w:rsid w:val="005B5137"/>
    <w:rsid w:val="005C3BE0"/>
    <w:rsid w:val="005D7652"/>
    <w:rsid w:val="005E4DA6"/>
    <w:rsid w:val="005F4F8A"/>
    <w:rsid w:val="00620BA7"/>
    <w:rsid w:val="00622829"/>
    <w:rsid w:val="0064443D"/>
    <w:rsid w:val="0069644D"/>
    <w:rsid w:val="006B3D7A"/>
    <w:rsid w:val="006C6692"/>
    <w:rsid w:val="006D6ED7"/>
    <w:rsid w:val="006F6CF6"/>
    <w:rsid w:val="007379B8"/>
    <w:rsid w:val="00753734"/>
    <w:rsid w:val="00753B74"/>
    <w:rsid w:val="00776324"/>
    <w:rsid w:val="0078582A"/>
    <w:rsid w:val="0079099C"/>
    <w:rsid w:val="00790D74"/>
    <w:rsid w:val="00792F1C"/>
    <w:rsid w:val="00795BD6"/>
    <w:rsid w:val="007B4151"/>
    <w:rsid w:val="007C0400"/>
    <w:rsid w:val="007C6BC7"/>
    <w:rsid w:val="007C6CD1"/>
    <w:rsid w:val="007E6B3D"/>
    <w:rsid w:val="007F08A1"/>
    <w:rsid w:val="0081136D"/>
    <w:rsid w:val="00812576"/>
    <w:rsid w:val="00820E7B"/>
    <w:rsid w:val="00824419"/>
    <w:rsid w:val="00845802"/>
    <w:rsid w:val="00890DEA"/>
    <w:rsid w:val="0089654F"/>
    <w:rsid w:val="008B4E6B"/>
    <w:rsid w:val="008C479E"/>
    <w:rsid w:val="008E2BB2"/>
    <w:rsid w:val="008F1224"/>
    <w:rsid w:val="009038DD"/>
    <w:rsid w:val="00914661"/>
    <w:rsid w:val="009626D2"/>
    <w:rsid w:val="00965CD7"/>
    <w:rsid w:val="00975413"/>
    <w:rsid w:val="009848A0"/>
    <w:rsid w:val="009D514E"/>
    <w:rsid w:val="009F092F"/>
    <w:rsid w:val="00A056D5"/>
    <w:rsid w:val="00A466EE"/>
    <w:rsid w:val="00A56F93"/>
    <w:rsid w:val="00A7019B"/>
    <w:rsid w:val="00B17416"/>
    <w:rsid w:val="00B20C78"/>
    <w:rsid w:val="00B234A0"/>
    <w:rsid w:val="00B30F0D"/>
    <w:rsid w:val="00B51430"/>
    <w:rsid w:val="00B6499F"/>
    <w:rsid w:val="00B72AFB"/>
    <w:rsid w:val="00B91967"/>
    <w:rsid w:val="00BB6922"/>
    <w:rsid w:val="00BE067D"/>
    <w:rsid w:val="00BE3AB9"/>
    <w:rsid w:val="00BF386A"/>
    <w:rsid w:val="00C1464F"/>
    <w:rsid w:val="00C27EB2"/>
    <w:rsid w:val="00C51367"/>
    <w:rsid w:val="00C563CD"/>
    <w:rsid w:val="00C664CB"/>
    <w:rsid w:val="00C71CE5"/>
    <w:rsid w:val="00CA3167"/>
    <w:rsid w:val="00CB044A"/>
    <w:rsid w:val="00CC07F9"/>
    <w:rsid w:val="00CC1D9F"/>
    <w:rsid w:val="00CD473E"/>
    <w:rsid w:val="00D05D50"/>
    <w:rsid w:val="00D6444C"/>
    <w:rsid w:val="00D82B41"/>
    <w:rsid w:val="00D92943"/>
    <w:rsid w:val="00D930E0"/>
    <w:rsid w:val="00DC1BFA"/>
    <w:rsid w:val="00DC7E4C"/>
    <w:rsid w:val="00E07497"/>
    <w:rsid w:val="00E21AEB"/>
    <w:rsid w:val="00E37865"/>
    <w:rsid w:val="00E608AF"/>
    <w:rsid w:val="00E67A74"/>
    <w:rsid w:val="00E73E74"/>
    <w:rsid w:val="00EA2624"/>
    <w:rsid w:val="00EB159A"/>
    <w:rsid w:val="00EC0710"/>
    <w:rsid w:val="00EC0B10"/>
    <w:rsid w:val="00ED78E8"/>
    <w:rsid w:val="00EE5D9C"/>
    <w:rsid w:val="00F23425"/>
    <w:rsid w:val="00F32156"/>
    <w:rsid w:val="00F430D4"/>
    <w:rsid w:val="00F50F31"/>
    <w:rsid w:val="00F95121"/>
    <w:rsid w:val="00F96ECD"/>
    <w:rsid w:val="00FA66AA"/>
    <w:rsid w:val="00FE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18B62-C96E-4689-9779-8FB6326D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7">
    <w:name w:val="heading 7"/>
    <w:basedOn w:val="a"/>
    <w:next w:val="a"/>
    <w:qFormat/>
    <w:rsid w:val="0048140F"/>
    <w:pPr>
      <w:keepNext/>
      <w:ind w:right="50"/>
      <w:jc w:val="center"/>
      <w:outlineLvl w:val="6"/>
    </w:pPr>
    <w:rPr>
      <w:rFonts w:ascii="Arial" w:hAnsi="Arial"/>
      <w:b/>
      <w:sz w:val="4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56B36"/>
    <w:rPr>
      <w:color w:val="0000FF"/>
      <w:u w:val="single"/>
    </w:rPr>
  </w:style>
  <w:style w:type="character" w:customStyle="1" w:styleId="shorttext">
    <w:name w:val="short_text"/>
    <w:basedOn w:val="a0"/>
    <w:rsid w:val="00ED78E8"/>
  </w:style>
  <w:style w:type="character" w:customStyle="1" w:styleId="hps">
    <w:name w:val="hps"/>
    <w:basedOn w:val="a0"/>
    <w:rsid w:val="00ED78E8"/>
  </w:style>
  <w:style w:type="table" w:styleId="a4">
    <w:name w:val="Table Grid"/>
    <w:basedOn w:val="a1"/>
    <w:rsid w:val="006228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rsid w:val="00CB044A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E074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E07497"/>
    <w:rPr>
      <w:rFonts w:ascii="Courier New" w:hAnsi="Courier New" w:cs="Courier New"/>
    </w:rPr>
  </w:style>
  <w:style w:type="paragraph" w:styleId="a6">
    <w:name w:val="Balloon Text"/>
    <w:basedOn w:val="a"/>
    <w:link w:val="a7"/>
    <w:rsid w:val="003611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3611E9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rsid w:val="006F6CF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F6CF6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6F6CF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F6CF6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7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87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06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1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ysl@ukrstat.gov.u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dustry@ukrstat.gov.ua" TargetMode="External"/><Relationship Id="rId12" Type="http://schemas.openxmlformats.org/officeDocument/2006/relationships/hyperlink" Target="mailto:iaaalex_sh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iaaalex_sh@ukr.ne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promysl@ukrstat.gov.ua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dustry@ukrstat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2143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Державний комітет статистики України</vt:lpstr>
    </vt:vector>
  </TitlesOfParts>
  <Company/>
  <LinksUpToDate>false</LinksUpToDate>
  <CharactersWithSpaces>3360</CharactersWithSpaces>
  <SharedDoc>false</SharedDoc>
  <HLinks>
    <vt:vector size="24" baseType="variant">
      <vt:variant>
        <vt:i4>721008</vt:i4>
      </vt:variant>
      <vt:variant>
        <vt:i4>9</vt:i4>
      </vt:variant>
      <vt:variant>
        <vt:i4>0</vt:i4>
      </vt:variant>
      <vt:variant>
        <vt:i4>5</vt:i4>
      </vt:variant>
      <vt:variant>
        <vt:lpwstr>mailto:promysl@ukrstat.gov.ua</vt:lpwstr>
      </vt:variant>
      <vt:variant>
        <vt:lpwstr/>
      </vt:variant>
      <vt:variant>
        <vt:i4>5832767</vt:i4>
      </vt:variant>
      <vt:variant>
        <vt:i4>6</vt:i4>
      </vt:variant>
      <vt:variant>
        <vt:i4>0</vt:i4>
      </vt:variant>
      <vt:variant>
        <vt:i4>5</vt:i4>
      </vt:variant>
      <vt:variant>
        <vt:lpwstr>mailto:industry@ukrstat.gov.ua</vt:lpwstr>
      </vt:variant>
      <vt:variant>
        <vt:lpwstr/>
      </vt:variant>
      <vt:variant>
        <vt:i4>721008</vt:i4>
      </vt:variant>
      <vt:variant>
        <vt:i4>3</vt:i4>
      </vt:variant>
      <vt:variant>
        <vt:i4>0</vt:i4>
      </vt:variant>
      <vt:variant>
        <vt:i4>5</vt:i4>
      </vt:variant>
      <vt:variant>
        <vt:lpwstr>mailto:promysl@ukrstat.gov.ua</vt:lpwstr>
      </vt:variant>
      <vt:variant>
        <vt:lpwstr/>
      </vt:variant>
      <vt:variant>
        <vt:i4>5832767</vt:i4>
      </vt:variant>
      <vt:variant>
        <vt:i4>0</vt:i4>
      </vt:variant>
      <vt:variant>
        <vt:i4>0</vt:i4>
      </vt:variant>
      <vt:variant>
        <vt:i4>5</vt:i4>
      </vt:variant>
      <vt:variant>
        <vt:lpwstr>mailto:industry@ukrstat.gov.ua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комітет статистики України</dc:title>
  <dc:subject/>
  <dc:creator>User</dc:creator>
  <cp:keywords/>
  <dc:description/>
  <cp:lastModifiedBy>I.Fomenko</cp:lastModifiedBy>
  <cp:revision>22</cp:revision>
  <cp:lastPrinted>2016-11-09T15:46:00Z</cp:lastPrinted>
  <dcterms:created xsi:type="dcterms:W3CDTF">2016-10-05T07:50:00Z</dcterms:created>
  <dcterms:modified xsi:type="dcterms:W3CDTF">2016-12-09T09:01:00Z</dcterms:modified>
</cp:coreProperties>
</file>